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651D" w14:textId="77777777" w:rsidR="00883E56" w:rsidRPr="00C0437C" w:rsidRDefault="00883E56" w:rsidP="00883E56">
      <w:pPr>
        <w:rPr>
          <w:rFonts w:ascii="Arial" w:hAnsi="Arial" w:cs="Arial"/>
          <w:sz w:val="22"/>
          <w:szCs w:val="22"/>
        </w:rPr>
      </w:pPr>
      <w:bookmarkStart w:id="0" w:name="_GoBack"/>
      <w:bookmarkEnd w:id="0"/>
    </w:p>
    <w:p w14:paraId="60D9CDCB" w14:textId="77777777" w:rsidR="007E6225" w:rsidRDefault="007E6225" w:rsidP="007E6225">
      <w:pPr>
        <w:spacing w:line="100" w:lineRule="atLeast"/>
        <w:rPr>
          <w:rFonts w:cs="Courier New"/>
          <w:b/>
          <w:sz w:val="40"/>
          <w:szCs w:val="40"/>
          <w:shd w:val="clear" w:color="auto" w:fill="FFFF00"/>
          <w:lang w:val="en-US"/>
        </w:rPr>
      </w:pPr>
    </w:p>
    <w:p w14:paraId="1EB8D0CC" w14:textId="77777777" w:rsidR="007136F4" w:rsidRPr="0079148B" w:rsidRDefault="007E6225" w:rsidP="006B7442">
      <w:pPr>
        <w:spacing w:line="100" w:lineRule="atLeast"/>
        <w:rPr>
          <w:rFonts w:ascii="Arial" w:hAnsi="Arial" w:cs="Arial"/>
          <w:b/>
          <w:color w:val="008080"/>
          <w:sz w:val="40"/>
          <w:szCs w:val="40"/>
        </w:rPr>
      </w:pPr>
      <w:r w:rsidRPr="0079148B">
        <w:rPr>
          <w:rFonts w:ascii="Arial" w:hAnsi="Arial" w:cs="Arial"/>
          <w:b/>
          <w:color w:val="008080"/>
          <w:sz w:val="40"/>
          <w:szCs w:val="40"/>
        </w:rPr>
        <w:t xml:space="preserve">Professional and Academic Communication </w:t>
      </w:r>
      <w:r w:rsidR="006B7442" w:rsidRPr="0079148B">
        <w:rPr>
          <w:rFonts w:ascii="Arial" w:hAnsi="Arial" w:cs="Arial"/>
          <w:b/>
          <w:color w:val="008080"/>
          <w:sz w:val="40"/>
          <w:szCs w:val="40"/>
        </w:rPr>
        <w:t xml:space="preserve">in </w:t>
      </w:r>
      <w:r w:rsidR="007136F4" w:rsidRPr="0079148B">
        <w:rPr>
          <w:rFonts w:ascii="Arial" w:hAnsi="Arial" w:cs="Arial"/>
          <w:b/>
          <w:color w:val="008080"/>
          <w:sz w:val="40"/>
          <w:szCs w:val="40"/>
        </w:rPr>
        <w:t xml:space="preserve">English </w:t>
      </w:r>
    </w:p>
    <w:p w14:paraId="332ED2BD" w14:textId="77777777" w:rsidR="007E6225" w:rsidRPr="0079148B" w:rsidRDefault="007E6225" w:rsidP="007E6225">
      <w:pPr>
        <w:spacing w:line="100" w:lineRule="atLeast"/>
        <w:jc w:val="center"/>
        <w:rPr>
          <w:rFonts w:ascii="Arial" w:hAnsi="Arial" w:cs="Arial"/>
          <w:b/>
          <w:color w:val="008080"/>
          <w:sz w:val="40"/>
          <w:szCs w:val="40"/>
        </w:rPr>
      </w:pPr>
      <w:r w:rsidRPr="0079148B">
        <w:rPr>
          <w:rFonts w:ascii="Arial" w:hAnsi="Arial" w:cs="Arial"/>
          <w:b/>
          <w:color w:val="008080"/>
          <w:sz w:val="40"/>
          <w:szCs w:val="40"/>
        </w:rPr>
        <w:t>(PACE)</w:t>
      </w:r>
    </w:p>
    <w:p w14:paraId="26577215" w14:textId="77777777" w:rsidR="003D4434" w:rsidRPr="00C0437C" w:rsidRDefault="003D4434" w:rsidP="003D4434">
      <w:pPr>
        <w:pStyle w:val="Heading1"/>
        <w:pBdr>
          <w:bottom w:val="thinThickLargeGap" w:sz="24" w:space="2" w:color="auto"/>
        </w:pBdr>
        <w:jc w:val="left"/>
        <w:rPr>
          <w:rFonts w:ascii="Arial" w:hAnsi="Arial" w:cs="Arial"/>
          <w:sz w:val="22"/>
          <w:szCs w:val="22"/>
        </w:rPr>
      </w:pPr>
    </w:p>
    <w:p w14:paraId="03C045CE" w14:textId="77777777" w:rsidR="007E6225" w:rsidRDefault="007E6225" w:rsidP="007E6225">
      <w:pPr>
        <w:pStyle w:val="Heading2"/>
        <w:rPr>
          <w:rFonts w:ascii="Arial" w:hAnsi="Arial"/>
          <w:sz w:val="36"/>
          <w:szCs w:val="36"/>
        </w:rPr>
      </w:pPr>
      <w:r w:rsidRPr="00D61265">
        <w:rPr>
          <w:rFonts w:ascii="Arial" w:hAnsi="Arial"/>
          <w:sz w:val="36"/>
          <w:szCs w:val="36"/>
        </w:rPr>
        <w:t xml:space="preserve">POSTGRADUATE WORKSHOPS ON ACADEMIC WRITING, </w:t>
      </w:r>
      <w:smartTag w:uri="urn:schemas-microsoft-com:office:smarttags" w:element="City">
        <w:smartTag w:uri="urn:schemas-microsoft-com:office:smarttags" w:element="place">
          <w:r w:rsidRPr="002421EC">
            <w:rPr>
              <w:rFonts w:ascii="Arial" w:hAnsi="Arial"/>
              <w:sz w:val="36"/>
              <w:szCs w:val="36"/>
            </w:rPr>
            <w:t>READING</w:t>
          </w:r>
        </w:smartTag>
      </w:smartTag>
      <w:r w:rsidRPr="002421EC">
        <w:rPr>
          <w:rFonts w:ascii="Arial" w:hAnsi="Arial"/>
          <w:sz w:val="36"/>
          <w:szCs w:val="36"/>
        </w:rPr>
        <w:t xml:space="preserve"> AND PRESENTING</w:t>
      </w:r>
    </w:p>
    <w:p w14:paraId="0242AFD4" w14:textId="77777777" w:rsidR="002858F5" w:rsidRPr="002858F5" w:rsidRDefault="002858F5" w:rsidP="002858F5">
      <w:pPr>
        <w:rPr>
          <w:lang w:val="en-US"/>
        </w:rPr>
      </w:pPr>
    </w:p>
    <w:p w14:paraId="53601023" w14:textId="77777777" w:rsidR="00B70C0B" w:rsidRDefault="00B70C0B" w:rsidP="00500087">
      <w:pPr>
        <w:jc w:val="center"/>
        <w:rPr>
          <w:rFonts w:ascii="Arial" w:hAnsi="Arial" w:cs="Arial"/>
          <w:sz w:val="22"/>
          <w:szCs w:val="22"/>
        </w:rPr>
      </w:pPr>
      <w:r w:rsidRPr="002421EC">
        <w:rPr>
          <w:rFonts w:ascii="Arial" w:hAnsi="Arial" w:cs="Arial"/>
          <w:sz w:val="22"/>
          <w:szCs w:val="22"/>
        </w:rPr>
        <w:t xml:space="preserve">Co-ordinator: </w:t>
      </w:r>
      <w:r w:rsidR="00004C3C" w:rsidRPr="002421EC">
        <w:rPr>
          <w:rFonts w:ascii="Arial" w:hAnsi="Arial" w:cs="Arial"/>
          <w:sz w:val="22"/>
          <w:szCs w:val="22"/>
        </w:rPr>
        <w:t>Dr Jackie Tuck</w:t>
      </w:r>
      <w:r w:rsidRPr="002421EC">
        <w:rPr>
          <w:rFonts w:ascii="Arial" w:hAnsi="Arial" w:cs="Arial"/>
          <w:sz w:val="22"/>
          <w:szCs w:val="22"/>
        </w:rPr>
        <w:t>,</w:t>
      </w:r>
      <w:r>
        <w:rPr>
          <w:rFonts w:ascii="Arial" w:hAnsi="Arial" w:cs="Arial"/>
          <w:sz w:val="22"/>
          <w:szCs w:val="22"/>
        </w:rPr>
        <w:t xml:space="preserve"> </w:t>
      </w:r>
      <w:r w:rsidR="001C34AB">
        <w:rPr>
          <w:rFonts w:ascii="Arial" w:hAnsi="Arial" w:cs="Arial"/>
          <w:sz w:val="22"/>
          <w:szCs w:val="22"/>
        </w:rPr>
        <w:t>School of Languages and Applied Linguistics</w:t>
      </w:r>
      <w:r>
        <w:rPr>
          <w:rFonts w:ascii="Arial" w:hAnsi="Arial" w:cs="Arial"/>
          <w:sz w:val="22"/>
          <w:szCs w:val="22"/>
        </w:rPr>
        <w:t xml:space="preserve">, </w:t>
      </w:r>
      <w:r w:rsidR="000B5CDF">
        <w:rPr>
          <w:rFonts w:ascii="Arial" w:hAnsi="Arial" w:cs="Arial"/>
          <w:sz w:val="22"/>
          <w:szCs w:val="22"/>
        </w:rPr>
        <w:t>W</w:t>
      </w:r>
      <w:r w:rsidRPr="008B1B6C">
        <w:rPr>
          <w:rFonts w:ascii="Arial" w:hAnsi="Arial" w:cs="Arial"/>
          <w:sz w:val="22"/>
          <w:szCs w:val="22"/>
        </w:rPr>
        <w:t>ELS.</w:t>
      </w:r>
    </w:p>
    <w:p w14:paraId="2757EA6E" w14:textId="77777777" w:rsidR="009516F6" w:rsidRPr="009516F6" w:rsidRDefault="00B70C0B" w:rsidP="009516F6">
      <w:pPr>
        <w:jc w:val="center"/>
        <w:rPr>
          <w:rFonts w:ascii="Arial" w:hAnsi="Arial" w:cs="Arial"/>
          <w:sz w:val="22"/>
          <w:szCs w:val="22"/>
        </w:rPr>
      </w:pPr>
      <w:r>
        <w:rPr>
          <w:rFonts w:ascii="Arial" w:hAnsi="Arial" w:cs="Arial"/>
          <w:sz w:val="22"/>
          <w:szCs w:val="22"/>
        </w:rPr>
        <w:t>For registration and further</w:t>
      </w:r>
      <w:r w:rsidR="00387036">
        <w:rPr>
          <w:rFonts w:ascii="Arial" w:hAnsi="Arial" w:cs="Arial"/>
          <w:sz w:val="22"/>
          <w:szCs w:val="22"/>
        </w:rPr>
        <w:t xml:space="preserve"> details, </w:t>
      </w:r>
      <w:r w:rsidRPr="008B1B6C">
        <w:rPr>
          <w:rFonts w:ascii="Arial" w:hAnsi="Arial" w:cs="Arial"/>
          <w:sz w:val="22"/>
          <w:szCs w:val="22"/>
        </w:rPr>
        <w:t xml:space="preserve">contact: </w:t>
      </w:r>
      <w:hyperlink r:id="rId10" w:history="1">
        <w:r w:rsidR="009334A6" w:rsidRPr="0015253D">
          <w:rPr>
            <w:rStyle w:val="Hyperlink"/>
            <w:rFonts w:ascii="Arial" w:hAnsi="Arial" w:cs="Arial"/>
            <w:sz w:val="22"/>
            <w:szCs w:val="22"/>
          </w:rPr>
          <w:t>events-gradschool@open.ac.uk</w:t>
        </w:r>
      </w:hyperlink>
      <w:r w:rsidR="009334A6">
        <w:rPr>
          <w:rStyle w:val="Hyperlink"/>
          <w:rFonts w:ascii="Arial" w:hAnsi="Arial" w:cs="Arial"/>
          <w:sz w:val="22"/>
          <w:szCs w:val="22"/>
        </w:rPr>
        <w:t xml:space="preserve"> </w:t>
      </w:r>
    </w:p>
    <w:p w14:paraId="72C95506" w14:textId="77777777" w:rsidR="002858F5" w:rsidRPr="00A36EF4" w:rsidRDefault="002858F5" w:rsidP="00C36FE1">
      <w:pPr>
        <w:rPr>
          <w:rFonts w:ascii="Arial" w:hAnsi="Arial" w:cs="Arial"/>
          <w:sz w:val="22"/>
          <w:szCs w:val="22"/>
        </w:rPr>
      </w:pPr>
    </w:p>
    <w:p w14:paraId="30CFC9EE" w14:textId="77777777" w:rsidR="003D4434" w:rsidRDefault="003D4434" w:rsidP="00A36EF4">
      <w:pPr>
        <w:pStyle w:val="Heading2"/>
        <w:jc w:val="left"/>
        <w:rPr>
          <w:rFonts w:ascii="Arial" w:hAnsi="Arial"/>
          <w:b w:val="0"/>
          <w:sz w:val="22"/>
          <w:szCs w:val="22"/>
        </w:rPr>
      </w:pPr>
      <w:r w:rsidRPr="00C0437C">
        <w:rPr>
          <w:rFonts w:ascii="Arial" w:hAnsi="Arial"/>
          <w:sz w:val="22"/>
          <w:szCs w:val="22"/>
        </w:rPr>
        <w:t xml:space="preserve">Who are these sessions for? </w:t>
      </w:r>
      <w:r w:rsidRPr="00C0437C">
        <w:rPr>
          <w:rFonts w:ascii="Arial" w:hAnsi="Arial"/>
          <w:b w:val="0"/>
          <w:sz w:val="22"/>
          <w:szCs w:val="22"/>
        </w:rPr>
        <w:t xml:space="preserve">These sessions are aimed at </w:t>
      </w:r>
      <w:r w:rsidR="00040DFC">
        <w:rPr>
          <w:rFonts w:ascii="Arial" w:hAnsi="Arial"/>
          <w:b w:val="0"/>
          <w:sz w:val="22"/>
          <w:szCs w:val="22"/>
        </w:rPr>
        <w:t xml:space="preserve">postgraduate research </w:t>
      </w:r>
      <w:r w:rsidRPr="00C0437C">
        <w:rPr>
          <w:rFonts w:ascii="Arial" w:hAnsi="Arial"/>
          <w:b w:val="0"/>
          <w:sz w:val="22"/>
          <w:szCs w:val="22"/>
        </w:rPr>
        <w:t xml:space="preserve">students who would like to develop their use of academic English. For example, you may be someone who feels unfamiliar </w:t>
      </w:r>
      <w:r w:rsidR="009854B5" w:rsidRPr="00C0437C">
        <w:rPr>
          <w:rFonts w:ascii="Arial" w:hAnsi="Arial"/>
          <w:b w:val="0"/>
          <w:sz w:val="22"/>
          <w:szCs w:val="22"/>
        </w:rPr>
        <w:t xml:space="preserve">or out of practice </w:t>
      </w:r>
      <w:r w:rsidRPr="00C0437C">
        <w:rPr>
          <w:rFonts w:ascii="Arial" w:hAnsi="Arial"/>
          <w:b w:val="0"/>
          <w:sz w:val="22"/>
          <w:szCs w:val="22"/>
        </w:rPr>
        <w:t>with academic conventions, you may be a user of English as an additional language, you may want to spend some time considering the specialist discourse and genres you are expected to use over the comin</w:t>
      </w:r>
      <w:r w:rsidR="00B335F1">
        <w:rPr>
          <w:rFonts w:ascii="Arial" w:hAnsi="Arial"/>
          <w:b w:val="0"/>
          <w:sz w:val="22"/>
          <w:szCs w:val="22"/>
        </w:rPr>
        <w:t>g</w:t>
      </w:r>
      <w:r w:rsidR="001B53E3">
        <w:rPr>
          <w:rFonts w:ascii="Arial" w:hAnsi="Arial"/>
          <w:b w:val="0"/>
          <w:sz w:val="22"/>
          <w:szCs w:val="22"/>
        </w:rPr>
        <w:t xml:space="preserve"> year.</w:t>
      </w:r>
      <w:r w:rsidR="00B335F1">
        <w:rPr>
          <w:rFonts w:ascii="Arial" w:hAnsi="Arial"/>
          <w:b w:val="0"/>
          <w:sz w:val="22"/>
          <w:szCs w:val="22"/>
        </w:rPr>
        <w:t xml:space="preserve"> If so, </w:t>
      </w:r>
      <w:r w:rsidRPr="00C0437C">
        <w:rPr>
          <w:rFonts w:ascii="Arial" w:hAnsi="Arial"/>
          <w:b w:val="0"/>
          <w:sz w:val="22"/>
          <w:szCs w:val="22"/>
        </w:rPr>
        <w:t>come along to the sessions listed below.</w:t>
      </w:r>
    </w:p>
    <w:p w14:paraId="2E8287F4" w14:textId="77777777" w:rsidR="00A36EF4" w:rsidRPr="00A36EF4" w:rsidRDefault="00A36EF4" w:rsidP="00A36EF4">
      <w:pPr>
        <w:rPr>
          <w:lang w:val="en-US"/>
        </w:rPr>
      </w:pPr>
    </w:p>
    <w:p w14:paraId="60A662F8" w14:textId="77777777" w:rsidR="00D57F6A" w:rsidRPr="00361B7F" w:rsidRDefault="003D4434" w:rsidP="002122F4">
      <w:pPr>
        <w:rPr>
          <w:rFonts w:ascii="Arial" w:hAnsi="Arial" w:cs="Arial"/>
          <w:b/>
          <w:sz w:val="22"/>
          <w:szCs w:val="22"/>
        </w:rPr>
      </w:pPr>
      <w:r w:rsidRPr="006E423D">
        <w:rPr>
          <w:rFonts w:ascii="Arial" w:hAnsi="Arial" w:cs="Arial"/>
          <w:b/>
          <w:i/>
          <w:sz w:val="22"/>
          <w:szCs w:val="22"/>
        </w:rPr>
        <w:t xml:space="preserve">Where and when are the sessions held? </w:t>
      </w:r>
      <w:r w:rsidR="00C22CE9" w:rsidRPr="00D752D0">
        <w:rPr>
          <w:rFonts w:ascii="Arial" w:hAnsi="Arial" w:cs="Arial"/>
          <w:i/>
          <w:sz w:val="22"/>
          <w:szCs w:val="22"/>
        </w:rPr>
        <w:t>The</w:t>
      </w:r>
      <w:r w:rsidRPr="006E423D">
        <w:rPr>
          <w:rFonts w:ascii="Arial" w:hAnsi="Arial" w:cs="Arial"/>
          <w:i/>
          <w:sz w:val="22"/>
          <w:szCs w:val="22"/>
        </w:rPr>
        <w:t xml:space="preserve"> sessions are held on </w:t>
      </w:r>
      <w:r w:rsidRPr="006E423D">
        <w:rPr>
          <w:rFonts w:ascii="Arial" w:hAnsi="Arial" w:cs="Arial"/>
          <w:b/>
          <w:i/>
          <w:sz w:val="22"/>
          <w:szCs w:val="22"/>
        </w:rPr>
        <w:t>Wednesday</w:t>
      </w:r>
      <w:r w:rsidRPr="006E423D">
        <w:rPr>
          <w:rFonts w:ascii="Arial" w:hAnsi="Arial" w:cs="Arial"/>
          <w:i/>
          <w:sz w:val="22"/>
          <w:szCs w:val="22"/>
        </w:rPr>
        <w:t xml:space="preserve"> mornings, in the regular slot </w:t>
      </w:r>
      <w:r w:rsidRPr="006E423D">
        <w:rPr>
          <w:rFonts w:ascii="Arial" w:hAnsi="Arial" w:cs="Arial"/>
          <w:b/>
          <w:i/>
          <w:sz w:val="22"/>
          <w:szCs w:val="22"/>
        </w:rPr>
        <w:t>10.30-12.30</w:t>
      </w:r>
      <w:r w:rsidRPr="006E423D">
        <w:rPr>
          <w:rFonts w:ascii="Arial" w:hAnsi="Arial" w:cs="Arial"/>
          <w:i/>
          <w:sz w:val="22"/>
          <w:szCs w:val="22"/>
        </w:rPr>
        <w:t xml:space="preserve">. </w:t>
      </w:r>
      <w:r w:rsidR="009334A6">
        <w:rPr>
          <w:rFonts w:ascii="Arial" w:hAnsi="Arial" w:cs="Arial"/>
          <w:sz w:val="22"/>
          <w:szCs w:val="22"/>
        </w:rPr>
        <w:t>Due to COVID-19, Blocks 1 and 2 for 2020-21 will be online only sessions. Venue for Block 3 will be confirmed as soon as possible.</w:t>
      </w:r>
    </w:p>
    <w:p w14:paraId="6A2FC14C" w14:textId="77777777" w:rsidR="00E80E78" w:rsidRPr="00C0437C" w:rsidRDefault="00E80E78" w:rsidP="002122F4">
      <w:pPr>
        <w:rPr>
          <w:rFonts w:ascii="Arial" w:hAnsi="Arial" w:cs="Arial"/>
          <w:b/>
          <w:sz w:val="22"/>
          <w:szCs w:val="22"/>
        </w:rPr>
      </w:pPr>
    </w:p>
    <w:p w14:paraId="45176E74" w14:textId="77777777" w:rsidR="003C2860" w:rsidRDefault="00EC5466" w:rsidP="002122F4">
      <w:pPr>
        <w:rPr>
          <w:rFonts w:ascii="Arial" w:hAnsi="Arial" w:cs="Arial"/>
          <w:b/>
          <w:sz w:val="22"/>
          <w:szCs w:val="22"/>
        </w:rPr>
      </w:pPr>
      <w:r w:rsidRPr="00C0437C">
        <w:rPr>
          <w:rFonts w:ascii="Arial" w:hAnsi="Arial" w:cs="Arial"/>
          <w:b/>
          <w:sz w:val="22"/>
          <w:szCs w:val="22"/>
        </w:rPr>
        <w:t xml:space="preserve">BLOCK 1 </w:t>
      </w:r>
      <w:r w:rsidR="00D24CB1">
        <w:rPr>
          <w:rFonts w:ascii="Arial" w:hAnsi="Arial" w:cs="Arial"/>
          <w:b/>
          <w:sz w:val="22"/>
          <w:szCs w:val="22"/>
        </w:rPr>
        <w:t>–</w:t>
      </w:r>
      <w:r w:rsidRPr="00C0437C">
        <w:rPr>
          <w:rFonts w:ascii="Arial" w:hAnsi="Arial" w:cs="Arial"/>
          <w:b/>
          <w:sz w:val="22"/>
          <w:szCs w:val="22"/>
        </w:rPr>
        <w:t xml:space="preserve"> </w:t>
      </w:r>
      <w:r w:rsidR="002A3F26">
        <w:rPr>
          <w:rFonts w:ascii="Arial" w:hAnsi="Arial" w:cs="Arial"/>
          <w:b/>
          <w:sz w:val="22"/>
          <w:szCs w:val="22"/>
        </w:rPr>
        <w:t>Reading for doctoral writers</w:t>
      </w:r>
      <w:r w:rsidR="00E63EF6">
        <w:rPr>
          <w:rFonts w:ascii="Arial" w:hAnsi="Arial" w:cs="Arial"/>
          <w:b/>
          <w:sz w:val="22"/>
          <w:szCs w:val="22"/>
        </w:rPr>
        <w:t xml:space="preserve">  </w:t>
      </w:r>
      <w:r w:rsidR="0095088F">
        <w:rPr>
          <w:rFonts w:ascii="Arial" w:hAnsi="Arial" w:cs="Arial"/>
          <w:b/>
          <w:sz w:val="22"/>
          <w:szCs w:val="22"/>
        </w:rPr>
        <w:t xml:space="preserve"> </w:t>
      </w:r>
      <w:r w:rsidR="00E63EF6">
        <w:rPr>
          <w:rFonts w:ascii="Arial" w:hAnsi="Arial" w:cs="Arial"/>
          <w:b/>
          <w:sz w:val="22"/>
          <w:szCs w:val="22"/>
        </w:rPr>
        <w:t>Patrick Andrews</w:t>
      </w:r>
    </w:p>
    <w:p w14:paraId="2EF53CEC" w14:textId="77777777" w:rsidR="002122F4" w:rsidRPr="00C0437C" w:rsidRDefault="002122F4" w:rsidP="002122F4">
      <w:pPr>
        <w:rPr>
          <w:rFonts w:ascii="Arial" w:hAnsi="Arial" w:cs="Arial"/>
          <w:b/>
          <w:sz w:val="22"/>
          <w:szCs w:val="22"/>
        </w:rPr>
      </w:pPr>
    </w:p>
    <w:p w14:paraId="112EE8FA" w14:textId="77777777" w:rsidR="00BA68D6" w:rsidRPr="00C0437C" w:rsidRDefault="00D14C52" w:rsidP="002122F4">
      <w:pPr>
        <w:rPr>
          <w:rFonts w:ascii="Arial" w:hAnsi="Arial" w:cs="Arial"/>
          <w:b/>
          <w:i/>
          <w:sz w:val="22"/>
          <w:szCs w:val="22"/>
        </w:rPr>
      </w:pPr>
      <w:r w:rsidRPr="00C0437C">
        <w:rPr>
          <w:rFonts w:ascii="Arial" w:hAnsi="Arial" w:cs="Arial"/>
          <w:i/>
          <w:sz w:val="22"/>
          <w:szCs w:val="22"/>
        </w:rPr>
        <w:t xml:space="preserve">The </w:t>
      </w:r>
      <w:r w:rsidR="00456900">
        <w:rPr>
          <w:rFonts w:ascii="Arial" w:hAnsi="Arial" w:cs="Arial"/>
          <w:i/>
          <w:sz w:val="22"/>
          <w:szCs w:val="22"/>
        </w:rPr>
        <w:t>focus</w:t>
      </w:r>
      <w:r w:rsidRPr="00C0437C">
        <w:rPr>
          <w:rFonts w:ascii="Arial" w:hAnsi="Arial" w:cs="Arial"/>
          <w:i/>
          <w:sz w:val="22"/>
          <w:szCs w:val="22"/>
        </w:rPr>
        <w:t xml:space="preserve"> </w:t>
      </w:r>
      <w:r w:rsidR="00784543" w:rsidRPr="00C0437C">
        <w:rPr>
          <w:rFonts w:ascii="Arial" w:hAnsi="Arial" w:cs="Arial"/>
          <w:i/>
          <w:sz w:val="22"/>
          <w:szCs w:val="22"/>
        </w:rPr>
        <w:t xml:space="preserve">of </w:t>
      </w:r>
      <w:r w:rsidR="00456900">
        <w:rPr>
          <w:rFonts w:ascii="Arial" w:hAnsi="Arial" w:cs="Arial"/>
          <w:i/>
          <w:sz w:val="22"/>
          <w:szCs w:val="22"/>
        </w:rPr>
        <w:t>Block 1 is</w:t>
      </w:r>
      <w:r w:rsidR="00850B1E">
        <w:rPr>
          <w:rFonts w:ascii="Arial" w:hAnsi="Arial" w:cs="Arial"/>
          <w:i/>
          <w:sz w:val="22"/>
          <w:szCs w:val="22"/>
        </w:rPr>
        <w:t xml:space="preserve"> on</w:t>
      </w:r>
      <w:r w:rsidRPr="00C0437C">
        <w:rPr>
          <w:rFonts w:ascii="Arial" w:hAnsi="Arial" w:cs="Arial"/>
          <w:i/>
          <w:sz w:val="22"/>
          <w:szCs w:val="22"/>
        </w:rPr>
        <w:t xml:space="preserve"> academic reading</w:t>
      </w:r>
      <w:r w:rsidR="00456900">
        <w:rPr>
          <w:rFonts w:ascii="Arial" w:hAnsi="Arial" w:cs="Arial"/>
          <w:i/>
          <w:sz w:val="22"/>
          <w:szCs w:val="22"/>
        </w:rPr>
        <w:t xml:space="preserve">. </w:t>
      </w:r>
      <w:r w:rsidR="00850B1E">
        <w:rPr>
          <w:rFonts w:ascii="Arial" w:hAnsi="Arial" w:cs="Arial"/>
          <w:i/>
          <w:sz w:val="22"/>
          <w:szCs w:val="22"/>
        </w:rPr>
        <w:t xml:space="preserve">The sessions will </w:t>
      </w:r>
      <w:r w:rsidRPr="00C0437C">
        <w:rPr>
          <w:rFonts w:ascii="Arial" w:hAnsi="Arial" w:cs="Arial"/>
          <w:i/>
          <w:sz w:val="22"/>
          <w:szCs w:val="22"/>
        </w:rPr>
        <w:t xml:space="preserve">offer the </w:t>
      </w:r>
      <w:r w:rsidR="0095088F">
        <w:rPr>
          <w:rFonts w:ascii="Arial" w:hAnsi="Arial" w:cs="Arial"/>
          <w:i/>
          <w:sz w:val="22"/>
          <w:szCs w:val="22"/>
        </w:rPr>
        <w:t xml:space="preserve">chance </w:t>
      </w:r>
      <w:r w:rsidRPr="00C0437C">
        <w:rPr>
          <w:rFonts w:ascii="Arial" w:hAnsi="Arial" w:cs="Arial"/>
          <w:i/>
          <w:sz w:val="22"/>
          <w:szCs w:val="22"/>
        </w:rPr>
        <w:t xml:space="preserve">to </w:t>
      </w:r>
      <w:r w:rsidR="00850B1E">
        <w:rPr>
          <w:rFonts w:ascii="Arial" w:hAnsi="Arial" w:cs="Arial"/>
          <w:i/>
          <w:sz w:val="22"/>
          <w:szCs w:val="22"/>
        </w:rPr>
        <w:t xml:space="preserve">learn about and practise critical reading </w:t>
      </w:r>
      <w:r w:rsidR="00AE1AD2">
        <w:rPr>
          <w:rFonts w:ascii="Arial" w:hAnsi="Arial" w:cs="Arial"/>
          <w:i/>
          <w:sz w:val="22"/>
          <w:szCs w:val="22"/>
        </w:rPr>
        <w:t>for postgraduate research</w:t>
      </w:r>
      <w:r w:rsidR="0095088F">
        <w:rPr>
          <w:rFonts w:ascii="Arial" w:hAnsi="Arial" w:cs="Arial"/>
          <w:i/>
          <w:sz w:val="22"/>
          <w:szCs w:val="22"/>
        </w:rPr>
        <w:t xml:space="preserve"> which will in turn feed into your own writing</w:t>
      </w:r>
      <w:r w:rsidR="00794B1B">
        <w:rPr>
          <w:rFonts w:ascii="Arial" w:hAnsi="Arial" w:cs="Arial"/>
          <w:i/>
          <w:sz w:val="22"/>
          <w:szCs w:val="22"/>
        </w:rPr>
        <w:t>.</w:t>
      </w:r>
      <w:r w:rsidRPr="00C0437C">
        <w:rPr>
          <w:rFonts w:ascii="Arial" w:hAnsi="Arial" w:cs="Arial"/>
          <w:i/>
          <w:sz w:val="22"/>
          <w:szCs w:val="22"/>
        </w:rPr>
        <w:t xml:space="preserve"> </w:t>
      </w:r>
      <w:r w:rsidR="0050721B">
        <w:rPr>
          <w:rFonts w:ascii="Arial" w:hAnsi="Arial" w:cs="Arial"/>
          <w:i/>
          <w:sz w:val="22"/>
          <w:szCs w:val="22"/>
        </w:rPr>
        <w:t xml:space="preserve">  </w:t>
      </w:r>
      <w:r w:rsidR="0050721B" w:rsidRPr="008179C7">
        <w:rPr>
          <w:rFonts w:ascii="Arial" w:hAnsi="Arial" w:cs="Arial"/>
          <w:b/>
          <w:bCs/>
          <w:i/>
          <w:sz w:val="22"/>
          <w:szCs w:val="22"/>
        </w:rPr>
        <w:t xml:space="preserve">Please </w:t>
      </w:r>
      <w:r w:rsidR="009334A6">
        <w:rPr>
          <w:rFonts w:ascii="Arial" w:hAnsi="Arial" w:cs="Arial"/>
          <w:b/>
          <w:bCs/>
          <w:i/>
          <w:sz w:val="22"/>
          <w:szCs w:val="22"/>
        </w:rPr>
        <w:t>prepare for the sessions by choosing</w:t>
      </w:r>
      <w:r w:rsidR="0050721B" w:rsidRPr="008179C7">
        <w:rPr>
          <w:rFonts w:ascii="Arial" w:hAnsi="Arial" w:cs="Arial"/>
          <w:b/>
          <w:bCs/>
          <w:i/>
          <w:sz w:val="22"/>
          <w:szCs w:val="22"/>
        </w:rPr>
        <w:t xml:space="preserve"> </w:t>
      </w:r>
      <w:r w:rsidR="00971CDE" w:rsidRPr="008179C7">
        <w:rPr>
          <w:rFonts w:ascii="Arial" w:hAnsi="Arial" w:cs="Arial"/>
          <w:b/>
          <w:bCs/>
          <w:i/>
          <w:sz w:val="22"/>
          <w:szCs w:val="22"/>
        </w:rPr>
        <w:t xml:space="preserve">a </w:t>
      </w:r>
      <w:r w:rsidR="007B73AE" w:rsidRPr="008179C7">
        <w:rPr>
          <w:rFonts w:ascii="Arial" w:hAnsi="Arial" w:cs="Arial"/>
          <w:b/>
          <w:bCs/>
          <w:i/>
          <w:sz w:val="22"/>
          <w:szCs w:val="22"/>
        </w:rPr>
        <w:t>published article from your field tha</w:t>
      </w:r>
      <w:r w:rsidR="009334A6">
        <w:rPr>
          <w:rFonts w:ascii="Arial" w:hAnsi="Arial" w:cs="Arial"/>
          <w:b/>
          <w:bCs/>
          <w:i/>
          <w:sz w:val="22"/>
          <w:szCs w:val="22"/>
        </w:rPr>
        <w:t>t you have read or plan to read and having it to hand</w:t>
      </w:r>
      <w:r w:rsidR="009334A6" w:rsidRPr="00B9576A">
        <w:rPr>
          <w:rFonts w:ascii="Arial" w:hAnsi="Arial" w:cs="Arial"/>
          <w:b/>
          <w:bCs/>
          <w:i/>
          <w:sz w:val="22"/>
          <w:szCs w:val="22"/>
        </w:rPr>
        <w:t>.</w:t>
      </w:r>
      <w:r w:rsidR="00B9576A" w:rsidRPr="00B9576A">
        <w:rPr>
          <w:rFonts w:ascii="Arial" w:hAnsi="Arial" w:cs="Arial"/>
          <w:i/>
          <w:sz w:val="22"/>
          <w:szCs w:val="22"/>
        </w:rPr>
        <w:t xml:space="preserve"> The sessions will also aim to cover queries that students bring to the workshops.</w:t>
      </w:r>
    </w:p>
    <w:p w14:paraId="4FAC7DFC" w14:textId="77777777" w:rsidR="00F03AC3" w:rsidRPr="00C0437C" w:rsidRDefault="00F03AC3" w:rsidP="002122F4">
      <w:pPr>
        <w:rPr>
          <w:rFonts w:ascii="Arial" w:hAnsi="Arial" w:cs="Arial"/>
          <w:b/>
          <w:sz w:val="22"/>
          <w:szCs w:val="22"/>
        </w:rPr>
      </w:pPr>
    </w:p>
    <w:p w14:paraId="276A0B1C" w14:textId="77777777" w:rsidR="00BA68D6" w:rsidRDefault="00EE7FCA" w:rsidP="003C7633">
      <w:pPr>
        <w:spacing w:after="120"/>
        <w:rPr>
          <w:rFonts w:ascii="Arial" w:hAnsi="Arial" w:cs="Arial"/>
          <w:sz w:val="22"/>
          <w:szCs w:val="22"/>
        </w:rPr>
      </w:pPr>
      <w:r w:rsidRPr="00C0437C">
        <w:rPr>
          <w:rFonts w:ascii="Arial" w:hAnsi="Arial" w:cs="Arial"/>
          <w:b/>
          <w:sz w:val="22"/>
          <w:szCs w:val="22"/>
          <w:lang w:val="en-US" w:eastAsia="en-US"/>
        </w:rPr>
        <w:t xml:space="preserve">Wed </w:t>
      </w:r>
      <w:r w:rsidR="00FA2725">
        <w:rPr>
          <w:rFonts w:ascii="Arial" w:hAnsi="Arial" w:cs="Arial"/>
          <w:b/>
          <w:sz w:val="22"/>
          <w:szCs w:val="22"/>
          <w:lang w:val="en-US" w:eastAsia="en-US"/>
        </w:rPr>
        <w:t>21</w:t>
      </w:r>
      <w:r w:rsidR="00FA2725" w:rsidRPr="00FA2725">
        <w:rPr>
          <w:rFonts w:ascii="Arial" w:hAnsi="Arial" w:cs="Arial"/>
          <w:b/>
          <w:sz w:val="22"/>
          <w:szCs w:val="22"/>
          <w:vertAlign w:val="superscript"/>
          <w:lang w:val="en-US" w:eastAsia="en-US"/>
        </w:rPr>
        <w:t>st</w:t>
      </w:r>
      <w:r w:rsidR="00FA2725">
        <w:rPr>
          <w:rFonts w:ascii="Arial" w:hAnsi="Arial" w:cs="Arial"/>
          <w:b/>
          <w:sz w:val="22"/>
          <w:szCs w:val="22"/>
          <w:lang w:val="en-US" w:eastAsia="en-US"/>
        </w:rPr>
        <w:t xml:space="preserve"> </w:t>
      </w:r>
      <w:r w:rsidR="00695343" w:rsidRPr="00C0437C">
        <w:rPr>
          <w:rFonts w:ascii="Arial" w:hAnsi="Arial" w:cs="Arial"/>
          <w:b/>
          <w:sz w:val="22"/>
          <w:szCs w:val="22"/>
          <w:lang w:val="en-US" w:eastAsia="en-US"/>
        </w:rPr>
        <w:t xml:space="preserve">Oct </w:t>
      </w:r>
      <w:r w:rsidR="00BC3D2F">
        <w:rPr>
          <w:rFonts w:ascii="Arial" w:hAnsi="Arial" w:cs="Arial"/>
          <w:b/>
          <w:sz w:val="22"/>
          <w:szCs w:val="22"/>
          <w:lang w:val="en-US" w:eastAsia="en-US"/>
        </w:rPr>
        <w:t>20</w:t>
      </w:r>
      <w:r w:rsidR="00FA2725">
        <w:rPr>
          <w:rFonts w:ascii="Arial" w:hAnsi="Arial" w:cs="Arial"/>
          <w:b/>
          <w:sz w:val="22"/>
          <w:szCs w:val="22"/>
          <w:lang w:val="en-US" w:eastAsia="en-US"/>
        </w:rPr>
        <w:t xml:space="preserve">20 </w:t>
      </w:r>
      <w:r w:rsidR="00325EC1">
        <w:rPr>
          <w:rFonts w:ascii="Arial" w:hAnsi="Arial" w:cs="Arial"/>
          <w:b/>
          <w:sz w:val="22"/>
          <w:szCs w:val="22"/>
        </w:rPr>
        <w:t>Written a</w:t>
      </w:r>
      <w:r w:rsidR="002436CF">
        <w:rPr>
          <w:rFonts w:ascii="Arial" w:hAnsi="Arial" w:cs="Arial"/>
          <w:b/>
          <w:sz w:val="22"/>
          <w:szCs w:val="22"/>
        </w:rPr>
        <w:t>cademic genres and r</w:t>
      </w:r>
      <w:r w:rsidR="003278BF">
        <w:rPr>
          <w:rFonts w:ascii="Arial" w:hAnsi="Arial" w:cs="Arial"/>
          <w:b/>
          <w:sz w:val="22"/>
          <w:szCs w:val="22"/>
        </w:rPr>
        <w:t>eading for research</w:t>
      </w:r>
      <w:r w:rsidR="003C7633">
        <w:rPr>
          <w:rFonts w:ascii="Arial" w:hAnsi="Arial" w:cs="Arial"/>
          <w:b/>
          <w:sz w:val="22"/>
          <w:szCs w:val="22"/>
        </w:rPr>
        <w:t xml:space="preserve"> - </w:t>
      </w:r>
      <w:r w:rsidR="00D14C52" w:rsidRPr="00C0437C">
        <w:rPr>
          <w:rFonts w:ascii="Arial" w:hAnsi="Arial" w:cs="Arial"/>
          <w:sz w:val="22"/>
          <w:szCs w:val="22"/>
        </w:rPr>
        <w:t>This session</w:t>
      </w:r>
      <w:r w:rsidR="00F03AC3" w:rsidRPr="00C0437C">
        <w:rPr>
          <w:rFonts w:ascii="Arial" w:hAnsi="Arial" w:cs="Arial"/>
          <w:sz w:val="22"/>
          <w:szCs w:val="22"/>
        </w:rPr>
        <w:t xml:space="preserve"> will </w:t>
      </w:r>
      <w:r w:rsidR="001B1E49">
        <w:rPr>
          <w:rFonts w:ascii="Arial" w:hAnsi="Arial" w:cs="Arial"/>
          <w:sz w:val="22"/>
          <w:szCs w:val="22"/>
        </w:rPr>
        <w:t xml:space="preserve">introduce you to </w:t>
      </w:r>
      <w:r w:rsidR="00AE1AD2">
        <w:rPr>
          <w:rFonts w:ascii="Arial" w:hAnsi="Arial" w:cs="Arial"/>
          <w:sz w:val="22"/>
          <w:szCs w:val="22"/>
        </w:rPr>
        <w:t>some</w:t>
      </w:r>
      <w:r w:rsidR="00F03AC3" w:rsidRPr="00C0437C">
        <w:rPr>
          <w:rFonts w:ascii="Arial" w:hAnsi="Arial" w:cs="Arial"/>
          <w:sz w:val="22"/>
          <w:szCs w:val="22"/>
        </w:rPr>
        <w:t xml:space="preserve"> of </w:t>
      </w:r>
      <w:r w:rsidR="00AE1AD2">
        <w:rPr>
          <w:rFonts w:ascii="Arial" w:hAnsi="Arial" w:cs="Arial"/>
          <w:sz w:val="22"/>
          <w:szCs w:val="22"/>
        </w:rPr>
        <w:t xml:space="preserve">the range of </w:t>
      </w:r>
      <w:r w:rsidR="00F03AC3" w:rsidRPr="00C0437C">
        <w:rPr>
          <w:rFonts w:ascii="Arial" w:hAnsi="Arial" w:cs="Arial"/>
          <w:sz w:val="22"/>
          <w:szCs w:val="22"/>
        </w:rPr>
        <w:t>academic genres you</w:t>
      </w:r>
      <w:r w:rsidR="00AE1AD2">
        <w:rPr>
          <w:rFonts w:ascii="Arial" w:hAnsi="Arial" w:cs="Arial"/>
          <w:sz w:val="22"/>
          <w:szCs w:val="22"/>
        </w:rPr>
        <w:t>’</w:t>
      </w:r>
      <w:r w:rsidR="00EF5C58">
        <w:rPr>
          <w:rFonts w:ascii="Arial" w:hAnsi="Arial" w:cs="Arial"/>
          <w:sz w:val="22"/>
          <w:szCs w:val="22"/>
        </w:rPr>
        <w:t>ll encounter</w:t>
      </w:r>
      <w:r w:rsidR="0024652E">
        <w:rPr>
          <w:rFonts w:ascii="Arial" w:hAnsi="Arial" w:cs="Arial"/>
          <w:sz w:val="22"/>
          <w:szCs w:val="22"/>
        </w:rPr>
        <w:t xml:space="preserve"> and may produce</w:t>
      </w:r>
      <w:r w:rsidR="000302B8">
        <w:rPr>
          <w:rFonts w:ascii="Arial" w:hAnsi="Arial" w:cs="Arial"/>
          <w:sz w:val="22"/>
          <w:szCs w:val="22"/>
        </w:rPr>
        <w:t xml:space="preserve"> </w:t>
      </w:r>
      <w:r w:rsidR="00EF5C58">
        <w:rPr>
          <w:rFonts w:ascii="Arial" w:hAnsi="Arial" w:cs="Arial"/>
          <w:sz w:val="22"/>
          <w:szCs w:val="22"/>
        </w:rPr>
        <w:t>during your postgraduate studies</w:t>
      </w:r>
      <w:r w:rsidR="00D06A64">
        <w:rPr>
          <w:rFonts w:ascii="Arial" w:hAnsi="Arial" w:cs="Arial"/>
          <w:sz w:val="22"/>
          <w:szCs w:val="22"/>
        </w:rPr>
        <w:t>.  W</w:t>
      </w:r>
      <w:r w:rsidR="00BE2A79">
        <w:rPr>
          <w:rFonts w:ascii="Arial" w:hAnsi="Arial" w:cs="Arial"/>
          <w:sz w:val="22"/>
          <w:szCs w:val="22"/>
        </w:rPr>
        <w:t>ith a focus on</w:t>
      </w:r>
      <w:r w:rsidR="00ED1195">
        <w:rPr>
          <w:rFonts w:ascii="Arial" w:hAnsi="Arial" w:cs="Arial"/>
          <w:sz w:val="22"/>
          <w:szCs w:val="22"/>
        </w:rPr>
        <w:t xml:space="preserve"> giving a short oral summary of your work for both academic and non-academic audience</w:t>
      </w:r>
      <w:r w:rsidR="003A26CC">
        <w:rPr>
          <w:rFonts w:ascii="Arial" w:hAnsi="Arial" w:cs="Arial"/>
          <w:sz w:val="22"/>
          <w:szCs w:val="22"/>
        </w:rPr>
        <w:t>, y</w:t>
      </w:r>
      <w:r w:rsidR="00ED1195">
        <w:rPr>
          <w:rFonts w:ascii="Arial" w:hAnsi="Arial" w:cs="Arial"/>
          <w:sz w:val="22"/>
          <w:szCs w:val="22"/>
        </w:rPr>
        <w:t xml:space="preserve">ou’ll </w:t>
      </w:r>
      <w:r w:rsidR="001B1E49">
        <w:rPr>
          <w:rFonts w:ascii="Arial" w:hAnsi="Arial" w:cs="Arial"/>
          <w:sz w:val="22"/>
          <w:szCs w:val="22"/>
        </w:rPr>
        <w:t xml:space="preserve">start to </w:t>
      </w:r>
      <w:r w:rsidR="00040DF0">
        <w:rPr>
          <w:rFonts w:ascii="Arial" w:hAnsi="Arial" w:cs="Arial"/>
          <w:sz w:val="22"/>
          <w:szCs w:val="22"/>
        </w:rPr>
        <w:t>consider</w:t>
      </w:r>
      <w:r w:rsidR="00AE1AD2">
        <w:rPr>
          <w:rFonts w:ascii="Arial" w:hAnsi="Arial" w:cs="Arial"/>
          <w:sz w:val="22"/>
          <w:szCs w:val="22"/>
        </w:rPr>
        <w:t xml:space="preserve"> how the wording and structure of </w:t>
      </w:r>
      <w:r w:rsidR="00F941F8">
        <w:rPr>
          <w:rFonts w:ascii="Arial" w:hAnsi="Arial" w:cs="Arial"/>
          <w:sz w:val="22"/>
          <w:szCs w:val="22"/>
        </w:rPr>
        <w:t>your oral summary</w:t>
      </w:r>
      <w:r w:rsidR="0024652E">
        <w:rPr>
          <w:rFonts w:ascii="Arial" w:hAnsi="Arial" w:cs="Arial"/>
          <w:sz w:val="22"/>
          <w:szCs w:val="22"/>
        </w:rPr>
        <w:t xml:space="preserve"> differ</w:t>
      </w:r>
      <w:r w:rsidR="00EC6D43">
        <w:rPr>
          <w:rFonts w:ascii="Arial" w:hAnsi="Arial" w:cs="Arial"/>
          <w:sz w:val="22"/>
          <w:szCs w:val="22"/>
        </w:rPr>
        <w:t>s</w:t>
      </w:r>
      <w:r w:rsidR="00AE1AD2">
        <w:rPr>
          <w:rFonts w:ascii="Arial" w:hAnsi="Arial" w:cs="Arial"/>
          <w:sz w:val="22"/>
          <w:szCs w:val="22"/>
        </w:rPr>
        <w:t xml:space="preserve"> according to </w:t>
      </w:r>
      <w:r w:rsidR="00EC6D43">
        <w:rPr>
          <w:rFonts w:ascii="Arial" w:hAnsi="Arial" w:cs="Arial"/>
          <w:sz w:val="22"/>
          <w:szCs w:val="22"/>
        </w:rPr>
        <w:t xml:space="preserve">your </w:t>
      </w:r>
      <w:r w:rsidR="00AE1AD2">
        <w:rPr>
          <w:rFonts w:ascii="Arial" w:hAnsi="Arial" w:cs="Arial"/>
          <w:sz w:val="22"/>
          <w:szCs w:val="22"/>
        </w:rPr>
        <w:t>audience and purpose</w:t>
      </w:r>
      <w:r w:rsidR="000302B8">
        <w:rPr>
          <w:rFonts w:ascii="Arial" w:hAnsi="Arial" w:cs="Arial"/>
          <w:sz w:val="22"/>
          <w:szCs w:val="22"/>
        </w:rPr>
        <w:t>.</w:t>
      </w:r>
      <w:r w:rsidR="00C57D35">
        <w:rPr>
          <w:rFonts w:ascii="Arial" w:hAnsi="Arial" w:cs="Arial"/>
          <w:sz w:val="22"/>
          <w:szCs w:val="22"/>
        </w:rPr>
        <w:t xml:space="preserve"> </w:t>
      </w:r>
    </w:p>
    <w:p w14:paraId="2A38ED7E" w14:textId="77777777" w:rsidR="00ED1195" w:rsidRDefault="00ED1195" w:rsidP="003C7633">
      <w:pPr>
        <w:spacing w:after="120"/>
        <w:rPr>
          <w:rFonts w:ascii="Arial" w:hAnsi="Arial" w:cs="Arial"/>
          <w:b/>
          <w:sz w:val="22"/>
          <w:szCs w:val="22"/>
        </w:rPr>
      </w:pPr>
    </w:p>
    <w:p w14:paraId="64FBB6B7" w14:textId="77777777" w:rsidR="00B71402" w:rsidRPr="003C7633" w:rsidRDefault="00EE7FCA" w:rsidP="00A37B60">
      <w:pPr>
        <w:spacing w:after="120"/>
        <w:rPr>
          <w:rFonts w:ascii="Arial" w:hAnsi="Arial" w:cs="Arial"/>
          <w:b/>
          <w:sz w:val="22"/>
          <w:szCs w:val="22"/>
        </w:rPr>
      </w:pPr>
      <w:r w:rsidRPr="00C0437C">
        <w:rPr>
          <w:rFonts w:ascii="Arial" w:hAnsi="Arial" w:cs="Arial"/>
          <w:b/>
          <w:sz w:val="22"/>
          <w:szCs w:val="22"/>
          <w:lang w:val="en-US" w:eastAsia="en-US"/>
        </w:rPr>
        <w:t xml:space="preserve">Wed </w:t>
      </w:r>
      <w:r w:rsidR="00B027A2">
        <w:rPr>
          <w:rFonts w:ascii="Arial" w:hAnsi="Arial" w:cs="Arial"/>
          <w:b/>
          <w:sz w:val="22"/>
          <w:szCs w:val="22"/>
          <w:lang w:val="en-US" w:eastAsia="en-US"/>
        </w:rPr>
        <w:t>4</w:t>
      </w:r>
      <w:r w:rsidR="00B027A2" w:rsidRPr="00B027A2">
        <w:rPr>
          <w:rFonts w:ascii="Arial" w:hAnsi="Arial" w:cs="Arial"/>
          <w:b/>
          <w:sz w:val="22"/>
          <w:szCs w:val="22"/>
          <w:vertAlign w:val="superscript"/>
          <w:lang w:val="en-US" w:eastAsia="en-US"/>
        </w:rPr>
        <w:t>th</w:t>
      </w:r>
      <w:r w:rsidR="00B027A2">
        <w:rPr>
          <w:rFonts w:ascii="Arial" w:hAnsi="Arial" w:cs="Arial"/>
          <w:b/>
          <w:sz w:val="22"/>
          <w:szCs w:val="22"/>
          <w:lang w:val="en-US" w:eastAsia="en-US"/>
        </w:rPr>
        <w:t xml:space="preserve"> </w:t>
      </w:r>
      <w:r w:rsidR="001B53E3">
        <w:rPr>
          <w:rFonts w:ascii="Arial" w:hAnsi="Arial" w:cs="Arial"/>
          <w:b/>
          <w:sz w:val="22"/>
          <w:szCs w:val="22"/>
          <w:lang w:val="en-US" w:eastAsia="en-US"/>
        </w:rPr>
        <w:t xml:space="preserve">Nov </w:t>
      </w:r>
      <w:r w:rsidR="00BC3D2F">
        <w:rPr>
          <w:rFonts w:ascii="Arial" w:hAnsi="Arial" w:cs="Arial"/>
          <w:b/>
          <w:sz w:val="22"/>
          <w:szCs w:val="22"/>
          <w:lang w:val="en-US" w:eastAsia="en-US"/>
        </w:rPr>
        <w:t>20</w:t>
      </w:r>
      <w:r w:rsidR="00FA2725">
        <w:rPr>
          <w:rFonts w:ascii="Arial" w:hAnsi="Arial" w:cs="Arial"/>
          <w:b/>
          <w:sz w:val="22"/>
          <w:szCs w:val="22"/>
          <w:lang w:val="en-US" w:eastAsia="en-US"/>
        </w:rPr>
        <w:t>20</w:t>
      </w:r>
      <w:r w:rsidR="006E3284" w:rsidRPr="00C0437C">
        <w:rPr>
          <w:rFonts w:ascii="Arial" w:hAnsi="Arial" w:cs="Arial"/>
          <w:b/>
          <w:sz w:val="22"/>
          <w:szCs w:val="22"/>
        </w:rPr>
        <w:t>:</w:t>
      </w:r>
      <w:r w:rsidR="00B402B3" w:rsidRPr="00C0437C">
        <w:rPr>
          <w:rFonts w:ascii="Arial" w:hAnsi="Arial" w:cs="Arial"/>
          <w:b/>
          <w:sz w:val="22"/>
          <w:szCs w:val="22"/>
        </w:rPr>
        <w:t xml:space="preserve"> </w:t>
      </w:r>
      <w:r w:rsidR="00DB0788" w:rsidRPr="00C0437C">
        <w:rPr>
          <w:rFonts w:ascii="Arial" w:hAnsi="Arial" w:cs="Arial"/>
          <w:sz w:val="22"/>
          <w:szCs w:val="22"/>
          <w:vertAlign w:val="superscript"/>
        </w:rPr>
        <w:t xml:space="preserve"> </w:t>
      </w:r>
      <w:r w:rsidR="00F83878">
        <w:rPr>
          <w:rFonts w:ascii="Arial" w:hAnsi="Arial" w:cs="Arial"/>
          <w:b/>
          <w:sz w:val="22"/>
          <w:szCs w:val="22"/>
        </w:rPr>
        <w:t>R</w:t>
      </w:r>
      <w:r w:rsidR="009844CF">
        <w:rPr>
          <w:rFonts w:ascii="Arial" w:hAnsi="Arial" w:cs="Arial"/>
          <w:b/>
          <w:sz w:val="22"/>
          <w:szCs w:val="22"/>
        </w:rPr>
        <w:t>eading</w:t>
      </w:r>
      <w:r w:rsidR="00F83878">
        <w:rPr>
          <w:rFonts w:ascii="Arial" w:hAnsi="Arial" w:cs="Arial"/>
          <w:b/>
          <w:sz w:val="22"/>
          <w:szCs w:val="22"/>
        </w:rPr>
        <w:t xml:space="preserve"> strategies</w:t>
      </w:r>
      <w:r w:rsidR="004003D1">
        <w:rPr>
          <w:rFonts w:ascii="Arial" w:hAnsi="Arial" w:cs="Arial"/>
          <w:b/>
          <w:sz w:val="22"/>
          <w:szCs w:val="22"/>
        </w:rPr>
        <w:t xml:space="preserve"> </w:t>
      </w:r>
      <w:r w:rsidR="009B773E">
        <w:rPr>
          <w:rFonts w:ascii="Arial" w:hAnsi="Arial" w:cs="Arial"/>
          <w:b/>
          <w:sz w:val="22"/>
          <w:szCs w:val="22"/>
        </w:rPr>
        <w:t>–</w:t>
      </w:r>
      <w:r w:rsidR="00FD25CE" w:rsidRPr="009B773E">
        <w:rPr>
          <w:rFonts w:ascii="Arial" w:hAnsi="Arial" w:cs="Arial"/>
          <w:sz w:val="22"/>
          <w:szCs w:val="22"/>
        </w:rPr>
        <w:t>This</w:t>
      </w:r>
      <w:r w:rsidR="009B773E">
        <w:rPr>
          <w:rFonts w:ascii="Arial" w:hAnsi="Arial" w:cs="Arial"/>
          <w:sz w:val="22"/>
          <w:szCs w:val="22"/>
        </w:rPr>
        <w:t xml:space="preserve"> </w:t>
      </w:r>
      <w:r w:rsidR="00FD25CE" w:rsidRPr="009B773E">
        <w:rPr>
          <w:rFonts w:ascii="Arial" w:hAnsi="Arial" w:cs="Arial"/>
          <w:sz w:val="22"/>
          <w:szCs w:val="22"/>
        </w:rPr>
        <w:t xml:space="preserve">session focuses on </w:t>
      </w:r>
      <w:r w:rsidR="0024652E">
        <w:rPr>
          <w:rFonts w:ascii="Arial" w:hAnsi="Arial" w:cs="Arial"/>
          <w:sz w:val="22"/>
          <w:szCs w:val="22"/>
        </w:rPr>
        <w:t>the practice of reading</w:t>
      </w:r>
      <w:r w:rsidR="00FD25CE" w:rsidRPr="009B773E">
        <w:rPr>
          <w:rFonts w:ascii="Arial" w:hAnsi="Arial" w:cs="Arial"/>
          <w:sz w:val="22"/>
          <w:szCs w:val="22"/>
        </w:rPr>
        <w:t xml:space="preserve"> in an academic context. This includes </w:t>
      </w:r>
      <w:r w:rsidR="0024652E">
        <w:rPr>
          <w:rFonts w:ascii="Arial" w:hAnsi="Arial" w:cs="Arial"/>
          <w:sz w:val="22"/>
          <w:szCs w:val="22"/>
        </w:rPr>
        <w:t xml:space="preserve">sharing and discussing </w:t>
      </w:r>
      <w:r w:rsidR="00F5496A">
        <w:rPr>
          <w:rFonts w:ascii="Arial" w:hAnsi="Arial" w:cs="Arial"/>
          <w:sz w:val="22"/>
          <w:szCs w:val="22"/>
        </w:rPr>
        <w:t xml:space="preserve">challenges and </w:t>
      </w:r>
      <w:r w:rsidR="00FD25CE" w:rsidRPr="009B773E">
        <w:rPr>
          <w:rFonts w:ascii="Arial" w:hAnsi="Arial" w:cs="Arial"/>
          <w:sz w:val="22"/>
          <w:szCs w:val="22"/>
        </w:rPr>
        <w:t xml:space="preserve">strategies </w:t>
      </w:r>
      <w:r w:rsidR="0024652E">
        <w:rPr>
          <w:rFonts w:ascii="Arial" w:hAnsi="Arial" w:cs="Arial"/>
          <w:sz w:val="22"/>
          <w:szCs w:val="22"/>
        </w:rPr>
        <w:t xml:space="preserve">for </w:t>
      </w:r>
      <w:r w:rsidR="00FD25CE" w:rsidRPr="009B773E">
        <w:rPr>
          <w:rFonts w:ascii="Arial" w:hAnsi="Arial" w:cs="Arial"/>
          <w:sz w:val="22"/>
          <w:szCs w:val="22"/>
        </w:rPr>
        <w:t>select</w:t>
      </w:r>
      <w:r w:rsidR="0024652E">
        <w:rPr>
          <w:rFonts w:ascii="Arial" w:hAnsi="Arial" w:cs="Arial"/>
          <w:sz w:val="22"/>
          <w:szCs w:val="22"/>
        </w:rPr>
        <w:t>ing</w:t>
      </w:r>
      <w:r w:rsidR="00FD25CE" w:rsidRPr="009B773E">
        <w:rPr>
          <w:rFonts w:ascii="Arial" w:hAnsi="Arial" w:cs="Arial"/>
          <w:sz w:val="22"/>
          <w:szCs w:val="22"/>
        </w:rPr>
        <w:t xml:space="preserve"> relevant texts</w:t>
      </w:r>
      <w:r w:rsidR="009754F4">
        <w:rPr>
          <w:rFonts w:ascii="Arial" w:hAnsi="Arial" w:cs="Arial"/>
          <w:sz w:val="22"/>
          <w:szCs w:val="22"/>
        </w:rPr>
        <w:t xml:space="preserve"> and</w:t>
      </w:r>
      <w:r w:rsidR="00FD25CE" w:rsidRPr="009B773E">
        <w:rPr>
          <w:rFonts w:ascii="Arial" w:hAnsi="Arial" w:cs="Arial"/>
          <w:sz w:val="22"/>
          <w:szCs w:val="22"/>
        </w:rPr>
        <w:t xml:space="preserve"> reading for different purposes</w:t>
      </w:r>
      <w:r w:rsidR="008045CA">
        <w:rPr>
          <w:rFonts w:ascii="Arial" w:hAnsi="Arial" w:cs="Arial"/>
          <w:sz w:val="22"/>
          <w:szCs w:val="22"/>
        </w:rPr>
        <w:t>.</w:t>
      </w:r>
      <w:r w:rsidR="00FD25CE" w:rsidRPr="009B773E">
        <w:rPr>
          <w:rFonts w:ascii="Arial" w:hAnsi="Arial" w:cs="Arial"/>
          <w:sz w:val="22"/>
          <w:szCs w:val="22"/>
        </w:rPr>
        <w:t xml:space="preserve"> </w:t>
      </w:r>
      <w:r w:rsidR="009754F4">
        <w:rPr>
          <w:rFonts w:ascii="Arial" w:hAnsi="Arial" w:cs="Arial"/>
          <w:sz w:val="22"/>
          <w:szCs w:val="22"/>
        </w:rPr>
        <w:t>W</w:t>
      </w:r>
      <w:r w:rsidR="002673B1">
        <w:rPr>
          <w:rFonts w:ascii="Arial" w:hAnsi="Arial" w:cs="Arial"/>
          <w:sz w:val="22"/>
          <w:szCs w:val="22"/>
        </w:rPr>
        <w:t>e</w:t>
      </w:r>
      <w:r w:rsidR="009754F4">
        <w:rPr>
          <w:rFonts w:ascii="Arial" w:hAnsi="Arial" w:cs="Arial"/>
          <w:sz w:val="22"/>
          <w:szCs w:val="22"/>
        </w:rPr>
        <w:t xml:space="preserve"> </w:t>
      </w:r>
      <w:r w:rsidR="009754F4" w:rsidRPr="00B71402">
        <w:rPr>
          <w:rFonts w:ascii="Arial" w:hAnsi="Arial" w:cs="Arial"/>
          <w:sz w:val="22"/>
          <w:szCs w:val="22"/>
        </w:rPr>
        <w:t xml:space="preserve">will </w:t>
      </w:r>
      <w:r w:rsidR="009754F4">
        <w:rPr>
          <w:rFonts w:ascii="Arial" w:hAnsi="Arial" w:cs="Arial"/>
          <w:sz w:val="22"/>
          <w:szCs w:val="22"/>
        </w:rPr>
        <w:t xml:space="preserve">explore how to identify </w:t>
      </w:r>
      <w:r w:rsidR="002673B1">
        <w:rPr>
          <w:rFonts w:ascii="Arial" w:hAnsi="Arial" w:cs="Arial"/>
          <w:sz w:val="22"/>
          <w:szCs w:val="22"/>
        </w:rPr>
        <w:t xml:space="preserve">(and reproduce) </w:t>
      </w:r>
      <w:r w:rsidR="009754F4">
        <w:rPr>
          <w:rFonts w:ascii="Arial" w:hAnsi="Arial" w:cs="Arial"/>
          <w:sz w:val="22"/>
          <w:szCs w:val="22"/>
        </w:rPr>
        <w:t xml:space="preserve">a typical structure of an article abstract.  </w:t>
      </w:r>
    </w:p>
    <w:p w14:paraId="279D704F" w14:textId="77777777" w:rsidR="00377B54" w:rsidRDefault="00377B54" w:rsidP="00A37B60">
      <w:pPr>
        <w:spacing w:after="120"/>
        <w:rPr>
          <w:rFonts w:ascii="Arial" w:hAnsi="Arial" w:cs="Arial"/>
          <w:b/>
          <w:sz w:val="22"/>
          <w:szCs w:val="22"/>
          <w:lang w:val="en-US" w:eastAsia="en-US"/>
        </w:rPr>
      </w:pPr>
    </w:p>
    <w:p w14:paraId="5DEA5AC4" w14:textId="77777777" w:rsidR="00D14C52" w:rsidRPr="003C7633" w:rsidRDefault="00695343" w:rsidP="003C7633">
      <w:pPr>
        <w:spacing w:after="120"/>
        <w:rPr>
          <w:rFonts w:ascii="Arial" w:hAnsi="Arial" w:cs="Arial"/>
          <w:b/>
          <w:sz w:val="22"/>
          <w:szCs w:val="22"/>
        </w:rPr>
      </w:pPr>
      <w:r w:rsidRPr="00C0437C">
        <w:rPr>
          <w:rFonts w:ascii="Arial" w:hAnsi="Arial" w:cs="Arial"/>
          <w:b/>
          <w:sz w:val="22"/>
          <w:szCs w:val="22"/>
          <w:lang w:val="en-US" w:eastAsia="en-US"/>
        </w:rPr>
        <w:t>W</w:t>
      </w:r>
      <w:r w:rsidR="00B07E2D" w:rsidRPr="00C0437C">
        <w:rPr>
          <w:rFonts w:ascii="Arial" w:hAnsi="Arial" w:cs="Arial"/>
          <w:b/>
          <w:sz w:val="22"/>
          <w:szCs w:val="22"/>
          <w:lang w:val="en-US" w:eastAsia="en-US"/>
        </w:rPr>
        <w:t xml:space="preserve">ed </w:t>
      </w:r>
      <w:r w:rsidR="00FA2725">
        <w:rPr>
          <w:rFonts w:ascii="Arial" w:hAnsi="Arial" w:cs="Arial"/>
          <w:b/>
          <w:sz w:val="22"/>
          <w:szCs w:val="22"/>
          <w:lang w:val="en-US" w:eastAsia="en-US"/>
        </w:rPr>
        <w:t>18</w:t>
      </w:r>
      <w:r w:rsidR="00FA2725" w:rsidRPr="00FA2725">
        <w:rPr>
          <w:rFonts w:ascii="Arial" w:hAnsi="Arial" w:cs="Arial"/>
          <w:b/>
          <w:sz w:val="22"/>
          <w:szCs w:val="22"/>
          <w:vertAlign w:val="superscript"/>
          <w:lang w:val="en-US" w:eastAsia="en-US"/>
        </w:rPr>
        <w:t>th</w:t>
      </w:r>
      <w:r w:rsidR="00FA2725">
        <w:rPr>
          <w:rFonts w:ascii="Arial" w:hAnsi="Arial" w:cs="Arial"/>
          <w:b/>
          <w:sz w:val="22"/>
          <w:szCs w:val="22"/>
          <w:lang w:val="en-US" w:eastAsia="en-US"/>
        </w:rPr>
        <w:t xml:space="preserve"> </w:t>
      </w:r>
      <w:r w:rsidRPr="00C0437C">
        <w:rPr>
          <w:rFonts w:ascii="Arial" w:hAnsi="Arial" w:cs="Arial"/>
          <w:b/>
          <w:sz w:val="22"/>
          <w:szCs w:val="22"/>
          <w:lang w:val="en-US" w:eastAsia="en-US"/>
        </w:rPr>
        <w:t xml:space="preserve">Nov </w:t>
      </w:r>
      <w:r w:rsidR="00BC3D2F">
        <w:rPr>
          <w:rFonts w:ascii="Arial" w:hAnsi="Arial" w:cs="Arial"/>
          <w:b/>
          <w:sz w:val="22"/>
          <w:szCs w:val="22"/>
          <w:lang w:val="en-US" w:eastAsia="en-US"/>
        </w:rPr>
        <w:t>20</w:t>
      </w:r>
      <w:r w:rsidR="00FA2725">
        <w:rPr>
          <w:rFonts w:ascii="Arial" w:hAnsi="Arial" w:cs="Arial"/>
          <w:b/>
          <w:sz w:val="22"/>
          <w:szCs w:val="22"/>
          <w:lang w:val="en-US" w:eastAsia="en-US"/>
        </w:rPr>
        <w:t>20</w:t>
      </w:r>
      <w:r w:rsidR="006E3284" w:rsidRPr="00C0437C">
        <w:rPr>
          <w:rFonts w:ascii="Arial" w:hAnsi="Arial" w:cs="Arial"/>
          <w:b/>
          <w:sz w:val="22"/>
          <w:szCs w:val="22"/>
        </w:rPr>
        <w:t xml:space="preserve">: </w:t>
      </w:r>
      <w:r w:rsidR="00F83878">
        <w:rPr>
          <w:rFonts w:ascii="Arial" w:hAnsi="Arial" w:cs="Arial"/>
          <w:b/>
          <w:sz w:val="22"/>
          <w:szCs w:val="22"/>
        </w:rPr>
        <w:t>Critical reading for research</w:t>
      </w:r>
      <w:r w:rsidR="009844CF">
        <w:rPr>
          <w:rFonts w:ascii="Arial" w:hAnsi="Arial" w:cs="Arial"/>
          <w:b/>
          <w:sz w:val="22"/>
          <w:szCs w:val="22"/>
        </w:rPr>
        <w:t xml:space="preserve"> </w:t>
      </w:r>
      <w:r w:rsidR="007F50DB" w:rsidRPr="009B773E">
        <w:rPr>
          <w:rFonts w:ascii="Arial" w:hAnsi="Arial" w:cs="Arial"/>
          <w:sz w:val="22"/>
          <w:szCs w:val="22"/>
        </w:rPr>
        <w:t>The session</w:t>
      </w:r>
      <w:r w:rsidR="00831342">
        <w:rPr>
          <w:rFonts w:ascii="Arial" w:hAnsi="Arial" w:cs="Arial"/>
          <w:sz w:val="22"/>
          <w:szCs w:val="22"/>
        </w:rPr>
        <w:t xml:space="preserve"> aims to develop your </w:t>
      </w:r>
      <w:r w:rsidR="00E670B5">
        <w:rPr>
          <w:rFonts w:ascii="Arial" w:hAnsi="Arial" w:cs="Arial"/>
          <w:sz w:val="22"/>
          <w:szCs w:val="22"/>
        </w:rPr>
        <w:t>understanding</w:t>
      </w:r>
      <w:r w:rsidR="00831342">
        <w:rPr>
          <w:rFonts w:ascii="Arial" w:hAnsi="Arial" w:cs="Arial"/>
          <w:sz w:val="22"/>
          <w:szCs w:val="22"/>
        </w:rPr>
        <w:t xml:space="preserve"> of critical reading</w:t>
      </w:r>
      <w:r w:rsidR="00E670B5">
        <w:rPr>
          <w:rFonts w:ascii="Arial" w:hAnsi="Arial" w:cs="Arial"/>
          <w:sz w:val="22"/>
          <w:szCs w:val="22"/>
        </w:rPr>
        <w:t xml:space="preserve"> and in particular </w:t>
      </w:r>
      <w:r w:rsidR="00971C89">
        <w:rPr>
          <w:rFonts w:ascii="Arial" w:hAnsi="Arial" w:cs="Arial"/>
          <w:sz w:val="22"/>
          <w:szCs w:val="22"/>
        </w:rPr>
        <w:t>in</w:t>
      </w:r>
      <w:r w:rsidR="000274FA">
        <w:rPr>
          <w:rFonts w:ascii="Arial" w:hAnsi="Arial" w:cs="Arial"/>
          <w:sz w:val="22"/>
          <w:szCs w:val="22"/>
        </w:rPr>
        <w:t xml:space="preserve"> recognis</w:t>
      </w:r>
      <w:r w:rsidR="00971C89">
        <w:rPr>
          <w:rFonts w:ascii="Arial" w:hAnsi="Arial" w:cs="Arial"/>
          <w:sz w:val="22"/>
          <w:szCs w:val="22"/>
        </w:rPr>
        <w:t>ing</w:t>
      </w:r>
      <w:r w:rsidR="000274FA">
        <w:rPr>
          <w:rFonts w:ascii="Arial" w:hAnsi="Arial" w:cs="Arial"/>
          <w:sz w:val="22"/>
          <w:szCs w:val="22"/>
        </w:rPr>
        <w:t xml:space="preserve"> and evaluat</w:t>
      </w:r>
      <w:r w:rsidR="00971C89">
        <w:rPr>
          <w:rFonts w:ascii="Arial" w:hAnsi="Arial" w:cs="Arial"/>
          <w:sz w:val="22"/>
          <w:szCs w:val="22"/>
        </w:rPr>
        <w:t>ing</w:t>
      </w:r>
      <w:r w:rsidR="000274FA">
        <w:rPr>
          <w:rFonts w:ascii="Arial" w:hAnsi="Arial" w:cs="Arial"/>
          <w:sz w:val="22"/>
          <w:szCs w:val="22"/>
        </w:rPr>
        <w:t xml:space="preserve"> </w:t>
      </w:r>
      <w:r w:rsidR="00E670B5">
        <w:rPr>
          <w:rFonts w:ascii="Arial" w:hAnsi="Arial" w:cs="Arial"/>
          <w:sz w:val="22"/>
          <w:szCs w:val="22"/>
        </w:rPr>
        <w:t>claims, evidence and reasoning in arguments in</w:t>
      </w:r>
      <w:r w:rsidR="0078138E" w:rsidRPr="009B773E">
        <w:rPr>
          <w:rFonts w:ascii="Arial" w:hAnsi="Arial" w:cs="Arial"/>
          <w:sz w:val="22"/>
          <w:szCs w:val="22"/>
        </w:rPr>
        <w:t xml:space="preserve"> relevant texts and articles.</w:t>
      </w:r>
      <w:r w:rsidR="00E525CD">
        <w:rPr>
          <w:rFonts w:ascii="Arial" w:hAnsi="Arial" w:cs="Arial"/>
          <w:sz w:val="22"/>
          <w:szCs w:val="22"/>
        </w:rPr>
        <w:t xml:space="preserve">  </w:t>
      </w:r>
    </w:p>
    <w:p w14:paraId="02A909C4" w14:textId="77777777" w:rsidR="00423D49" w:rsidRDefault="00B07E2D" w:rsidP="008441FE">
      <w:pPr>
        <w:spacing w:before="240" w:after="120"/>
        <w:jc w:val="both"/>
        <w:rPr>
          <w:rFonts w:ascii="Arial" w:hAnsi="Arial" w:cs="Arial"/>
          <w:sz w:val="22"/>
          <w:szCs w:val="22"/>
        </w:rPr>
      </w:pPr>
      <w:r w:rsidRPr="00C0437C">
        <w:rPr>
          <w:rFonts w:ascii="Arial" w:hAnsi="Arial" w:cs="Arial"/>
          <w:b/>
          <w:sz w:val="22"/>
          <w:szCs w:val="22"/>
          <w:lang w:val="en-US" w:eastAsia="en-US"/>
        </w:rPr>
        <w:t xml:space="preserve">Wed </w:t>
      </w:r>
      <w:r w:rsidR="00FA2725">
        <w:rPr>
          <w:rFonts w:ascii="Arial" w:hAnsi="Arial" w:cs="Arial"/>
          <w:b/>
          <w:sz w:val="22"/>
          <w:szCs w:val="22"/>
          <w:lang w:val="en-US" w:eastAsia="en-US"/>
        </w:rPr>
        <w:t>2</w:t>
      </w:r>
      <w:r w:rsidR="00FA2725" w:rsidRPr="00FA2725">
        <w:rPr>
          <w:rFonts w:ascii="Arial" w:hAnsi="Arial" w:cs="Arial"/>
          <w:b/>
          <w:sz w:val="22"/>
          <w:szCs w:val="22"/>
          <w:vertAlign w:val="superscript"/>
          <w:lang w:val="en-US" w:eastAsia="en-US"/>
        </w:rPr>
        <w:t>nd</w:t>
      </w:r>
      <w:r w:rsidR="00FA2725">
        <w:rPr>
          <w:rFonts w:ascii="Arial" w:hAnsi="Arial" w:cs="Arial"/>
          <w:b/>
          <w:sz w:val="22"/>
          <w:szCs w:val="22"/>
          <w:lang w:val="en-US" w:eastAsia="en-US"/>
        </w:rPr>
        <w:t xml:space="preserve"> </w:t>
      </w:r>
      <w:r w:rsidR="005E6BAA">
        <w:rPr>
          <w:rFonts w:ascii="Arial" w:hAnsi="Arial" w:cs="Arial"/>
          <w:b/>
          <w:sz w:val="22"/>
          <w:szCs w:val="22"/>
          <w:lang w:val="en-US" w:eastAsia="en-US"/>
        </w:rPr>
        <w:t>Dec</w:t>
      </w:r>
      <w:r w:rsidR="00695343" w:rsidRPr="00C0437C">
        <w:rPr>
          <w:rFonts w:ascii="Arial" w:hAnsi="Arial" w:cs="Arial"/>
          <w:b/>
          <w:sz w:val="22"/>
          <w:szCs w:val="22"/>
          <w:lang w:val="en-US" w:eastAsia="en-US"/>
        </w:rPr>
        <w:t xml:space="preserve"> </w:t>
      </w:r>
      <w:r w:rsidR="00BC3D2F">
        <w:rPr>
          <w:rFonts w:ascii="Arial" w:hAnsi="Arial" w:cs="Arial"/>
          <w:b/>
          <w:sz w:val="22"/>
          <w:szCs w:val="22"/>
          <w:lang w:val="en-US" w:eastAsia="en-US"/>
        </w:rPr>
        <w:t>20</w:t>
      </w:r>
      <w:r w:rsidR="00FA2725">
        <w:rPr>
          <w:rFonts w:ascii="Arial" w:hAnsi="Arial" w:cs="Arial"/>
          <w:b/>
          <w:sz w:val="22"/>
          <w:szCs w:val="22"/>
          <w:lang w:val="en-US" w:eastAsia="en-US"/>
        </w:rPr>
        <w:t>20</w:t>
      </w:r>
      <w:r w:rsidR="006E3284" w:rsidRPr="00C0437C">
        <w:rPr>
          <w:rFonts w:ascii="Arial" w:hAnsi="Arial" w:cs="Arial"/>
          <w:b/>
          <w:sz w:val="22"/>
          <w:szCs w:val="22"/>
        </w:rPr>
        <w:t xml:space="preserve">: </w:t>
      </w:r>
      <w:r w:rsidR="00AA30BA">
        <w:rPr>
          <w:rFonts w:ascii="Arial" w:hAnsi="Arial" w:cs="Arial"/>
          <w:b/>
          <w:sz w:val="22"/>
          <w:szCs w:val="22"/>
        </w:rPr>
        <w:t xml:space="preserve">From reading to writing </w:t>
      </w:r>
      <w:r w:rsidR="008C0AF8">
        <w:rPr>
          <w:rFonts w:ascii="Arial" w:hAnsi="Arial" w:cs="Arial"/>
          <w:b/>
          <w:sz w:val="22"/>
          <w:szCs w:val="22"/>
        </w:rPr>
        <w:t>–</w:t>
      </w:r>
      <w:r w:rsidR="00847FBE" w:rsidRPr="002A058C">
        <w:rPr>
          <w:rFonts w:ascii="Arial" w:hAnsi="Arial" w:cs="Arial"/>
          <w:sz w:val="22"/>
          <w:szCs w:val="22"/>
        </w:rPr>
        <w:t xml:space="preserve">Through small group work, </w:t>
      </w:r>
      <w:r w:rsidR="000D2B43" w:rsidRPr="002A058C">
        <w:rPr>
          <w:rFonts w:ascii="Arial" w:hAnsi="Arial" w:cs="Arial"/>
          <w:sz w:val="22"/>
          <w:szCs w:val="22"/>
        </w:rPr>
        <w:t>you’ll</w:t>
      </w:r>
      <w:r w:rsidR="00DC4456" w:rsidRPr="002A058C">
        <w:rPr>
          <w:rFonts w:ascii="Arial" w:hAnsi="Arial" w:cs="Arial"/>
          <w:sz w:val="22"/>
          <w:szCs w:val="22"/>
        </w:rPr>
        <w:t xml:space="preserve"> </w:t>
      </w:r>
      <w:r w:rsidR="008A5934" w:rsidRPr="002A058C">
        <w:rPr>
          <w:rFonts w:ascii="Arial" w:hAnsi="Arial" w:cs="Arial"/>
          <w:sz w:val="22"/>
          <w:szCs w:val="22"/>
        </w:rPr>
        <w:t>explore</w:t>
      </w:r>
      <w:r w:rsidR="00091399" w:rsidRPr="002A058C">
        <w:rPr>
          <w:rFonts w:ascii="Arial" w:hAnsi="Arial" w:cs="Arial"/>
          <w:sz w:val="22"/>
          <w:szCs w:val="22"/>
        </w:rPr>
        <w:t xml:space="preserve"> different ways in which</w:t>
      </w:r>
      <w:r w:rsidR="00FF2E4F" w:rsidRPr="002A058C">
        <w:rPr>
          <w:rFonts w:ascii="Arial" w:hAnsi="Arial" w:cs="Arial"/>
          <w:sz w:val="22"/>
          <w:szCs w:val="22"/>
        </w:rPr>
        <w:t xml:space="preserve"> </w:t>
      </w:r>
      <w:r w:rsidR="007542D7" w:rsidRPr="002A058C">
        <w:rPr>
          <w:rFonts w:ascii="Arial" w:hAnsi="Arial" w:cs="Arial"/>
          <w:sz w:val="22"/>
          <w:szCs w:val="22"/>
        </w:rPr>
        <w:t xml:space="preserve">individual </w:t>
      </w:r>
      <w:r w:rsidR="00686D5C" w:rsidRPr="002A058C">
        <w:rPr>
          <w:rFonts w:ascii="Arial" w:hAnsi="Arial" w:cs="Arial"/>
          <w:sz w:val="22"/>
          <w:szCs w:val="22"/>
        </w:rPr>
        <w:t xml:space="preserve">pieces of research </w:t>
      </w:r>
      <w:r w:rsidR="00FF2E4F" w:rsidRPr="002A058C">
        <w:rPr>
          <w:rFonts w:ascii="Arial" w:hAnsi="Arial" w:cs="Arial"/>
          <w:sz w:val="22"/>
          <w:szCs w:val="22"/>
        </w:rPr>
        <w:t xml:space="preserve">can be </w:t>
      </w:r>
      <w:r w:rsidR="00091399" w:rsidRPr="002A058C">
        <w:rPr>
          <w:rFonts w:ascii="Arial" w:hAnsi="Arial" w:cs="Arial"/>
          <w:sz w:val="22"/>
          <w:szCs w:val="22"/>
        </w:rPr>
        <w:t>structured</w:t>
      </w:r>
      <w:r w:rsidR="00F9398D" w:rsidRPr="002A058C">
        <w:rPr>
          <w:rFonts w:ascii="Arial" w:hAnsi="Arial" w:cs="Arial"/>
          <w:sz w:val="22"/>
          <w:szCs w:val="22"/>
        </w:rPr>
        <w:t xml:space="preserve"> into themes/ topics</w:t>
      </w:r>
      <w:r w:rsidR="007542D7" w:rsidRPr="002A058C">
        <w:rPr>
          <w:rFonts w:ascii="Arial" w:hAnsi="Arial" w:cs="Arial"/>
          <w:sz w:val="22"/>
          <w:szCs w:val="22"/>
        </w:rPr>
        <w:t xml:space="preserve"> to </w:t>
      </w:r>
      <w:r w:rsidR="00204D83" w:rsidRPr="002A058C">
        <w:rPr>
          <w:rFonts w:ascii="Arial" w:hAnsi="Arial" w:cs="Arial"/>
          <w:sz w:val="22"/>
          <w:szCs w:val="22"/>
        </w:rPr>
        <w:t>create</w:t>
      </w:r>
      <w:r w:rsidR="007542D7" w:rsidRPr="002A058C">
        <w:rPr>
          <w:rFonts w:ascii="Arial" w:hAnsi="Arial" w:cs="Arial"/>
          <w:sz w:val="22"/>
          <w:szCs w:val="22"/>
        </w:rPr>
        <w:t xml:space="preserve"> a structure for a literature </w:t>
      </w:r>
      <w:r w:rsidR="00386FA0" w:rsidRPr="002A058C">
        <w:rPr>
          <w:rFonts w:ascii="Arial" w:hAnsi="Arial" w:cs="Arial"/>
          <w:sz w:val="22"/>
          <w:szCs w:val="22"/>
        </w:rPr>
        <w:t>review chapter or section</w:t>
      </w:r>
      <w:r w:rsidR="00091399" w:rsidRPr="002A058C">
        <w:rPr>
          <w:rFonts w:ascii="Arial" w:hAnsi="Arial" w:cs="Arial"/>
          <w:sz w:val="22"/>
          <w:szCs w:val="22"/>
        </w:rPr>
        <w:t>.</w:t>
      </w:r>
      <w:r w:rsidR="00415D42" w:rsidRPr="002A058C">
        <w:rPr>
          <w:rFonts w:ascii="Arial" w:hAnsi="Arial" w:cs="Arial"/>
          <w:sz w:val="22"/>
          <w:szCs w:val="22"/>
        </w:rPr>
        <w:t xml:space="preserve"> </w:t>
      </w:r>
    </w:p>
    <w:p w14:paraId="29E861A5" w14:textId="77777777" w:rsidR="002B0D16" w:rsidRDefault="002B0D16" w:rsidP="008441FE">
      <w:pPr>
        <w:spacing w:before="240" w:after="120"/>
        <w:jc w:val="both"/>
        <w:rPr>
          <w:rFonts w:ascii="Arial" w:hAnsi="Arial" w:cs="Arial"/>
          <w:sz w:val="22"/>
          <w:szCs w:val="22"/>
        </w:rPr>
      </w:pPr>
    </w:p>
    <w:p w14:paraId="52F6CEAF" w14:textId="77777777" w:rsidR="002B0D16" w:rsidRPr="00415D42" w:rsidRDefault="002B0D16" w:rsidP="008441FE">
      <w:pPr>
        <w:spacing w:before="240" w:after="120"/>
        <w:jc w:val="both"/>
        <w:rPr>
          <w:rFonts w:ascii="Arial" w:hAnsi="Arial" w:cs="Arial"/>
          <w:b/>
          <w:color w:val="FF0000"/>
          <w:sz w:val="22"/>
          <w:szCs w:val="22"/>
        </w:rPr>
      </w:pPr>
    </w:p>
    <w:p w14:paraId="6163F4F3" w14:textId="77777777" w:rsidR="00B402B3" w:rsidRDefault="00B402B3" w:rsidP="00A37B60">
      <w:pPr>
        <w:rPr>
          <w:rFonts w:ascii="Arial" w:hAnsi="Arial" w:cs="Arial"/>
          <w:sz w:val="22"/>
          <w:szCs w:val="22"/>
        </w:rPr>
      </w:pPr>
    </w:p>
    <w:p w14:paraId="52B90543" w14:textId="77777777" w:rsidR="009D6F37" w:rsidRPr="00C0437C" w:rsidRDefault="009D6F37" w:rsidP="00AB0831">
      <w:pPr>
        <w:spacing w:after="120"/>
        <w:outlineLvl w:val="0"/>
        <w:rPr>
          <w:rFonts w:ascii="Arial" w:hAnsi="Arial" w:cs="Arial"/>
          <w:b/>
          <w:sz w:val="22"/>
          <w:szCs w:val="22"/>
        </w:rPr>
      </w:pPr>
    </w:p>
    <w:p w14:paraId="1F0BC644" w14:textId="77777777" w:rsidR="002122F4" w:rsidRDefault="00EC5466" w:rsidP="00AB0831">
      <w:pPr>
        <w:spacing w:after="120"/>
        <w:outlineLvl w:val="0"/>
        <w:rPr>
          <w:rFonts w:ascii="Arial" w:hAnsi="Arial" w:cs="Arial"/>
          <w:b/>
          <w:sz w:val="22"/>
          <w:szCs w:val="22"/>
        </w:rPr>
      </w:pPr>
      <w:r w:rsidRPr="00C0437C">
        <w:rPr>
          <w:rFonts w:ascii="Arial" w:hAnsi="Arial" w:cs="Arial"/>
          <w:b/>
          <w:sz w:val="22"/>
          <w:szCs w:val="22"/>
        </w:rPr>
        <w:t xml:space="preserve">BLOCK 2 </w:t>
      </w:r>
      <w:r w:rsidR="00D24CB1">
        <w:rPr>
          <w:rFonts w:ascii="Arial" w:hAnsi="Arial" w:cs="Arial"/>
          <w:b/>
          <w:sz w:val="22"/>
          <w:szCs w:val="22"/>
        </w:rPr>
        <w:t xml:space="preserve">Writing for </w:t>
      </w:r>
      <w:r w:rsidR="00A45FAE">
        <w:rPr>
          <w:rFonts w:ascii="Arial" w:hAnsi="Arial" w:cs="Arial"/>
          <w:b/>
          <w:sz w:val="22"/>
          <w:szCs w:val="22"/>
        </w:rPr>
        <w:t>the</w:t>
      </w:r>
      <w:r w:rsidR="00D24CB1">
        <w:rPr>
          <w:rFonts w:ascii="Arial" w:hAnsi="Arial" w:cs="Arial"/>
          <w:b/>
          <w:sz w:val="22"/>
          <w:szCs w:val="22"/>
        </w:rPr>
        <w:t xml:space="preserve"> doctorate</w:t>
      </w:r>
      <w:r w:rsidR="00A45FAE">
        <w:rPr>
          <w:rFonts w:ascii="Arial" w:hAnsi="Arial" w:cs="Arial"/>
          <w:b/>
          <w:sz w:val="22"/>
          <w:szCs w:val="22"/>
        </w:rPr>
        <w:t xml:space="preserve"> </w:t>
      </w:r>
      <w:r w:rsidR="00B9576A">
        <w:rPr>
          <w:rFonts w:ascii="Arial" w:hAnsi="Arial" w:cs="Arial"/>
          <w:b/>
          <w:sz w:val="22"/>
          <w:szCs w:val="22"/>
        </w:rPr>
        <w:t xml:space="preserve">  </w:t>
      </w:r>
      <w:r w:rsidR="00E63EF6">
        <w:rPr>
          <w:rFonts w:ascii="Arial" w:hAnsi="Arial" w:cs="Arial"/>
          <w:b/>
          <w:sz w:val="22"/>
          <w:szCs w:val="22"/>
        </w:rPr>
        <w:t>Patrick Andrews</w:t>
      </w:r>
    </w:p>
    <w:p w14:paraId="21C1D9E6" w14:textId="77777777" w:rsidR="00B84424" w:rsidRPr="00C0437C" w:rsidRDefault="00A94E84" w:rsidP="00B84424">
      <w:pPr>
        <w:pStyle w:val="NormalWeb"/>
        <w:rPr>
          <w:rFonts w:ascii="Arial" w:hAnsi="Arial" w:cs="Arial"/>
          <w:i/>
          <w:sz w:val="22"/>
          <w:szCs w:val="22"/>
        </w:rPr>
      </w:pPr>
      <w:r>
        <w:rPr>
          <w:rFonts w:ascii="Arial" w:hAnsi="Arial" w:cs="Arial"/>
          <w:i/>
          <w:sz w:val="22"/>
          <w:szCs w:val="22"/>
        </w:rPr>
        <w:t>PACE Block 2 builds on the wo</w:t>
      </w:r>
      <w:r w:rsidR="00FA4AB6">
        <w:rPr>
          <w:rFonts w:ascii="Arial" w:hAnsi="Arial" w:cs="Arial"/>
          <w:i/>
          <w:sz w:val="22"/>
          <w:szCs w:val="22"/>
        </w:rPr>
        <w:t>rk of Block 1</w:t>
      </w:r>
      <w:r>
        <w:rPr>
          <w:rFonts w:ascii="Arial" w:hAnsi="Arial" w:cs="Arial"/>
          <w:i/>
          <w:sz w:val="22"/>
          <w:szCs w:val="22"/>
        </w:rPr>
        <w:t xml:space="preserve"> and </w:t>
      </w:r>
      <w:r w:rsidR="006618D2">
        <w:rPr>
          <w:rFonts w:ascii="Arial" w:hAnsi="Arial" w:cs="Arial"/>
          <w:i/>
          <w:sz w:val="22"/>
          <w:szCs w:val="22"/>
        </w:rPr>
        <w:t>focuses on academic writing</w:t>
      </w:r>
      <w:r w:rsidR="000D2B43">
        <w:rPr>
          <w:rFonts w:ascii="Arial" w:hAnsi="Arial" w:cs="Arial"/>
          <w:i/>
          <w:sz w:val="22"/>
          <w:szCs w:val="22"/>
        </w:rPr>
        <w:t xml:space="preserve"> for research</w:t>
      </w:r>
      <w:r w:rsidR="006618D2">
        <w:rPr>
          <w:rFonts w:ascii="Arial" w:hAnsi="Arial" w:cs="Arial"/>
          <w:i/>
          <w:sz w:val="22"/>
          <w:szCs w:val="22"/>
        </w:rPr>
        <w:t xml:space="preserve">.  </w:t>
      </w:r>
    </w:p>
    <w:p w14:paraId="24D11310" w14:textId="77777777" w:rsidR="006B0FF4" w:rsidRPr="00BB54AE" w:rsidRDefault="000B36E4" w:rsidP="00E80BB3">
      <w:pPr>
        <w:pStyle w:val="NormalWeb"/>
        <w:spacing w:before="0" w:beforeAutospacing="0" w:after="120" w:afterAutospacing="0"/>
        <w:rPr>
          <w:rFonts w:ascii="Arial" w:hAnsi="Arial" w:cs="Arial"/>
          <w:sz w:val="22"/>
          <w:szCs w:val="22"/>
          <w:lang w:val="en-GB"/>
        </w:rPr>
      </w:pPr>
      <w:r w:rsidRPr="00BB54AE">
        <w:rPr>
          <w:rFonts w:ascii="Arial" w:hAnsi="Arial" w:cs="Arial"/>
          <w:b/>
          <w:sz w:val="22"/>
          <w:szCs w:val="22"/>
        </w:rPr>
        <w:t xml:space="preserve">Wed </w:t>
      </w:r>
      <w:r w:rsidR="00FA598B">
        <w:rPr>
          <w:rFonts w:ascii="Arial" w:hAnsi="Arial" w:cs="Arial"/>
          <w:b/>
          <w:sz w:val="22"/>
          <w:szCs w:val="22"/>
        </w:rPr>
        <w:t>13</w:t>
      </w:r>
      <w:r w:rsidR="00423D49" w:rsidRPr="00BB54AE">
        <w:rPr>
          <w:rFonts w:ascii="Arial" w:hAnsi="Arial" w:cs="Arial"/>
          <w:b/>
          <w:sz w:val="22"/>
          <w:szCs w:val="22"/>
          <w:vertAlign w:val="superscript"/>
        </w:rPr>
        <w:t>th</w:t>
      </w:r>
      <w:r w:rsidR="00423D49" w:rsidRPr="00BB54AE">
        <w:rPr>
          <w:rFonts w:ascii="Arial" w:hAnsi="Arial" w:cs="Arial"/>
          <w:b/>
          <w:sz w:val="22"/>
          <w:szCs w:val="22"/>
        </w:rPr>
        <w:t xml:space="preserve"> </w:t>
      </w:r>
      <w:r w:rsidRPr="00BB54AE">
        <w:rPr>
          <w:rFonts w:ascii="Arial" w:hAnsi="Arial" w:cs="Arial"/>
          <w:b/>
          <w:sz w:val="22"/>
          <w:szCs w:val="22"/>
        </w:rPr>
        <w:t>Jan</w:t>
      </w:r>
      <w:r w:rsidR="000915DF" w:rsidRPr="00BB54AE">
        <w:rPr>
          <w:rFonts w:ascii="Arial" w:hAnsi="Arial" w:cs="Arial"/>
          <w:b/>
          <w:sz w:val="22"/>
          <w:szCs w:val="22"/>
        </w:rPr>
        <w:t xml:space="preserve"> </w:t>
      </w:r>
      <w:r w:rsidR="00BC3D2F" w:rsidRPr="00BB54AE">
        <w:rPr>
          <w:rFonts w:ascii="Arial" w:hAnsi="Arial" w:cs="Arial"/>
          <w:b/>
          <w:sz w:val="22"/>
          <w:szCs w:val="22"/>
        </w:rPr>
        <w:t>20</w:t>
      </w:r>
      <w:r w:rsidR="00FA598B">
        <w:rPr>
          <w:rFonts w:ascii="Arial" w:hAnsi="Arial" w:cs="Arial"/>
          <w:b/>
          <w:sz w:val="22"/>
          <w:szCs w:val="22"/>
        </w:rPr>
        <w:t>21</w:t>
      </w:r>
      <w:r w:rsidR="00AB0831" w:rsidRPr="00BB54AE">
        <w:rPr>
          <w:rFonts w:ascii="Arial" w:hAnsi="Arial" w:cs="Arial"/>
          <w:b/>
          <w:sz w:val="22"/>
          <w:szCs w:val="22"/>
        </w:rPr>
        <w:t>:</w:t>
      </w:r>
      <w:r w:rsidR="00B84424" w:rsidRPr="00BB54AE">
        <w:rPr>
          <w:rFonts w:ascii="Arial" w:hAnsi="Arial" w:cs="Arial"/>
          <w:b/>
          <w:sz w:val="22"/>
          <w:szCs w:val="22"/>
        </w:rPr>
        <w:t xml:space="preserve"> </w:t>
      </w:r>
      <w:r w:rsidR="00DA7754" w:rsidRPr="00BB54AE">
        <w:rPr>
          <w:rFonts w:ascii="Arial" w:hAnsi="Arial" w:cs="Arial"/>
          <w:b/>
          <w:sz w:val="22"/>
          <w:szCs w:val="22"/>
        </w:rPr>
        <w:t>Commitment, risk and viewpoint -</w:t>
      </w:r>
      <w:r w:rsidR="00DA7754" w:rsidRPr="00BB54AE">
        <w:rPr>
          <w:rFonts w:ascii="Arial" w:hAnsi="Arial" w:cs="Arial"/>
          <w:sz w:val="22"/>
          <w:szCs w:val="22"/>
          <w:lang w:val="en-GB"/>
        </w:rPr>
        <w:t xml:space="preserve"> Through looking at the language used to signal how far a writer is committed to a particular viewpoint, the session aims to develop your ability to understand shades of meaning in a writer’s argument, and to express your views </w:t>
      </w:r>
      <w:r w:rsidR="006733DD" w:rsidRPr="00BB54AE">
        <w:rPr>
          <w:rFonts w:ascii="Arial" w:hAnsi="Arial" w:cs="Arial"/>
          <w:sz w:val="22"/>
          <w:szCs w:val="22"/>
          <w:lang w:val="en-GB"/>
        </w:rPr>
        <w:t>critically</w:t>
      </w:r>
      <w:r w:rsidR="00DA7754" w:rsidRPr="00BB54AE">
        <w:rPr>
          <w:rFonts w:ascii="Arial" w:hAnsi="Arial" w:cs="Arial"/>
          <w:sz w:val="22"/>
          <w:szCs w:val="22"/>
          <w:lang w:val="en-GB"/>
        </w:rPr>
        <w:t xml:space="preserve"> in your own academic writing</w:t>
      </w:r>
      <w:r w:rsidR="00252331" w:rsidRPr="00BB54AE">
        <w:rPr>
          <w:rFonts w:ascii="Arial" w:hAnsi="Arial" w:cs="Arial"/>
          <w:sz w:val="22"/>
          <w:szCs w:val="22"/>
          <w:lang w:val="en-GB"/>
        </w:rPr>
        <w:t xml:space="preserve"> including using citations.</w:t>
      </w:r>
    </w:p>
    <w:p w14:paraId="03D523BC" w14:textId="77777777" w:rsidR="00DA7754" w:rsidRPr="00BB54AE" w:rsidRDefault="00DA7754" w:rsidP="00E80BB3">
      <w:pPr>
        <w:pStyle w:val="NormalWeb"/>
        <w:spacing w:before="0" w:beforeAutospacing="0" w:after="120" w:afterAutospacing="0"/>
        <w:rPr>
          <w:rFonts w:ascii="Arial" w:hAnsi="Arial" w:cs="Arial"/>
          <w:sz w:val="22"/>
          <w:szCs w:val="22"/>
          <w:lang w:val="en-GB"/>
        </w:rPr>
      </w:pPr>
    </w:p>
    <w:p w14:paraId="22C88B63" w14:textId="3BB61C16" w:rsidR="00DA7754" w:rsidRPr="009334A6" w:rsidRDefault="00FA598B" w:rsidP="00E80BB3">
      <w:pPr>
        <w:pStyle w:val="NormalWeb"/>
        <w:spacing w:before="0" w:beforeAutospacing="0" w:after="120" w:afterAutospacing="0"/>
        <w:rPr>
          <w:rFonts w:ascii="Arial" w:hAnsi="Arial" w:cs="Arial"/>
          <w:b/>
          <w:strike/>
          <w:sz w:val="22"/>
          <w:szCs w:val="22"/>
        </w:rPr>
      </w:pPr>
      <w:r w:rsidRPr="009334A6">
        <w:rPr>
          <w:rFonts w:ascii="Arial" w:hAnsi="Arial" w:cs="Arial"/>
          <w:b/>
          <w:sz w:val="22"/>
          <w:szCs w:val="22"/>
          <w:lang w:val="en-GB"/>
        </w:rPr>
        <w:t>Wed 2</w:t>
      </w:r>
      <w:r w:rsidR="006C1EE1">
        <w:rPr>
          <w:rFonts w:ascii="Arial" w:hAnsi="Arial" w:cs="Arial"/>
          <w:b/>
          <w:sz w:val="22"/>
          <w:szCs w:val="22"/>
          <w:lang w:val="en-GB"/>
        </w:rPr>
        <w:t>7</w:t>
      </w:r>
      <w:r w:rsidRPr="009334A6">
        <w:rPr>
          <w:rFonts w:ascii="Arial" w:hAnsi="Arial" w:cs="Arial"/>
          <w:b/>
          <w:sz w:val="22"/>
          <w:szCs w:val="22"/>
          <w:vertAlign w:val="superscript"/>
          <w:lang w:val="en-GB"/>
        </w:rPr>
        <w:t>th</w:t>
      </w:r>
      <w:r w:rsidRPr="009334A6">
        <w:rPr>
          <w:rFonts w:ascii="Arial" w:hAnsi="Arial" w:cs="Arial"/>
          <w:b/>
          <w:sz w:val="22"/>
          <w:szCs w:val="22"/>
          <w:lang w:val="en-GB"/>
        </w:rPr>
        <w:t xml:space="preserve"> Jan 20201: </w:t>
      </w:r>
      <w:r w:rsidR="00472481">
        <w:rPr>
          <w:rFonts w:ascii="Arial" w:hAnsi="Arial" w:cs="Arial"/>
          <w:b/>
          <w:sz w:val="22"/>
          <w:szCs w:val="22"/>
          <w:lang w:val="en-GB"/>
        </w:rPr>
        <w:t>Addressing the challenge of writing longer texts</w:t>
      </w:r>
      <w:r w:rsidR="00DA7754" w:rsidRPr="00472481">
        <w:rPr>
          <w:rFonts w:ascii="Arial" w:hAnsi="Arial" w:cs="Arial"/>
          <w:b/>
          <w:sz w:val="22"/>
          <w:szCs w:val="22"/>
        </w:rPr>
        <w:t xml:space="preserve"> - </w:t>
      </w:r>
      <w:r w:rsidR="00DA7754" w:rsidRPr="00472481">
        <w:rPr>
          <w:rFonts w:ascii="Arial" w:hAnsi="Arial" w:cs="Arial"/>
          <w:sz w:val="22"/>
          <w:szCs w:val="22"/>
        </w:rPr>
        <w:t xml:space="preserve">This session will discuss the challenge of writing long texts such as your </w:t>
      </w:r>
      <w:r w:rsidR="00C26F1B">
        <w:rPr>
          <w:rFonts w:ascii="Arial" w:hAnsi="Arial" w:cs="Arial"/>
          <w:sz w:val="22"/>
          <w:szCs w:val="22"/>
        </w:rPr>
        <w:t>Upgrade</w:t>
      </w:r>
      <w:r w:rsidR="00DA7754" w:rsidRPr="00472481">
        <w:rPr>
          <w:rFonts w:ascii="Arial" w:hAnsi="Arial" w:cs="Arial"/>
          <w:sz w:val="22"/>
          <w:szCs w:val="22"/>
        </w:rPr>
        <w:t xml:space="preserve"> Report, </w:t>
      </w:r>
      <w:r w:rsidR="00C26F1B">
        <w:rPr>
          <w:rFonts w:ascii="Arial" w:hAnsi="Arial" w:cs="Arial"/>
          <w:sz w:val="22"/>
          <w:szCs w:val="22"/>
        </w:rPr>
        <w:t>doctoral</w:t>
      </w:r>
      <w:r w:rsidR="00DA7754" w:rsidRPr="00472481">
        <w:rPr>
          <w:rFonts w:ascii="Arial" w:hAnsi="Arial" w:cs="Arial"/>
          <w:sz w:val="22"/>
          <w:szCs w:val="22"/>
        </w:rPr>
        <w:t xml:space="preserve"> thesis or Master of Research dissertation. You’ll look at ways of making texts coherent at the level of sections, paragraphs and sentences.   Using the basic principle that in academic writing, we tend to move from what is familiar to what is new, you’ll learn techniques for making your text hang together for your reader.</w:t>
      </w:r>
    </w:p>
    <w:p w14:paraId="02980F43" w14:textId="77777777" w:rsidR="00B84424" w:rsidRPr="00BB54AE" w:rsidRDefault="00B84424" w:rsidP="00B84424">
      <w:pPr>
        <w:spacing w:after="120"/>
        <w:jc w:val="both"/>
        <w:outlineLvl w:val="0"/>
        <w:rPr>
          <w:rFonts w:ascii="Arial" w:hAnsi="Arial" w:cs="Arial"/>
          <w:b/>
          <w:sz w:val="22"/>
          <w:szCs w:val="22"/>
        </w:rPr>
      </w:pPr>
    </w:p>
    <w:p w14:paraId="1E8E3CF5" w14:textId="6F199209" w:rsidR="00C005D0" w:rsidRPr="00BB54AE" w:rsidRDefault="00D531CC" w:rsidP="00E80BB3">
      <w:pPr>
        <w:pStyle w:val="NormalWeb"/>
        <w:spacing w:before="0" w:beforeAutospacing="0" w:after="120" w:afterAutospacing="0"/>
        <w:rPr>
          <w:rFonts w:ascii="Arial" w:hAnsi="Arial" w:cs="Arial"/>
          <w:sz w:val="22"/>
          <w:szCs w:val="22"/>
          <w:lang w:val="en-GB"/>
        </w:rPr>
      </w:pPr>
      <w:r w:rsidRPr="00BB54AE">
        <w:rPr>
          <w:rFonts w:ascii="Arial" w:hAnsi="Arial" w:cs="Arial"/>
          <w:b/>
          <w:sz w:val="22"/>
          <w:szCs w:val="22"/>
        </w:rPr>
        <w:t xml:space="preserve">Wed </w:t>
      </w:r>
      <w:r w:rsidR="006C1EE1">
        <w:rPr>
          <w:rFonts w:ascii="Arial" w:hAnsi="Arial" w:cs="Arial"/>
          <w:b/>
          <w:sz w:val="22"/>
          <w:szCs w:val="22"/>
        </w:rPr>
        <w:t>3</w:t>
      </w:r>
      <w:r w:rsidR="006C1EE1" w:rsidRPr="006C1EE1">
        <w:rPr>
          <w:rFonts w:ascii="Arial" w:hAnsi="Arial" w:cs="Arial"/>
          <w:b/>
          <w:sz w:val="22"/>
          <w:szCs w:val="22"/>
          <w:vertAlign w:val="superscript"/>
        </w:rPr>
        <w:t>rd</w:t>
      </w:r>
      <w:r w:rsidR="006C1EE1">
        <w:rPr>
          <w:rFonts w:ascii="Arial" w:hAnsi="Arial" w:cs="Arial"/>
          <w:b/>
          <w:sz w:val="22"/>
          <w:szCs w:val="22"/>
        </w:rPr>
        <w:t xml:space="preserve"> Feb</w:t>
      </w:r>
      <w:r w:rsidR="00C0437C" w:rsidRPr="00BB54AE">
        <w:rPr>
          <w:rFonts w:ascii="Arial" w:hAnsi="Arial" w:cs="Arial"/>
          <w:b/>
          <w:sz w:val="22"/>
          <w:szCs w:val="22"/>
        </w:rPr>
        <w:t xml:space="preserve"> </w:t>
      </w:r>
      <w:r w:rsidR="007F521B" w:rsidRPr="00BB54AE">
        <w:rPr>
          <w:rFonts w:ascii="Arial" w:hAnsi="Arial" w:cs="Arial"/>
          <w:b/>
          <w:sz w:val="22"/>
          <w:szCs w:val="22"/>
        </w:rPr>
        <w:t>20</w:t>
      </w:r>
      <w:r w:rsidR="00415D42" w:rsidRPr="00BB54AE">
        <w:rPr>
          <w:rFonts w:ascii="Arial" w:hAnsi="Arial" w:cs="Arial"/>
          <w:b/>
          <w:sz w:val="22"/>
          <w:szCs w:val="22"/>
        </w:rPr>
        <w:t>2</w:t>
      </w:r>
      <w:r w:rsidR="00FA598B">
        <w:rPr>
          <w:rFonts w:ascii="Arial" w:hAnsi="Arial" w:cs="Arial"/>
          <w:b/>
          <w:sz w:val="22"/>
          <w:szCs w:val="22"/>
        </w:rPr>
        <w:t>1</w:t>
      </w:r>
      <w:r w:rsidR="00AB0831" w:rsidRPr="00BB54AE">
        <w:rPr>
          <w:rFonts w:ascii="Arial" w:hAnsi="Arial" w:cs="Arial"/>
          <w:b/>
          <w:sz w:val="22"/>
          <w:szCs w:val="22"/>
        </w:rPr>
        <w:t>:</w:t>
      </w:r>
      <w:r w:rsidR="00B84424" w:rsidRPr="00BB54AE">
        <w:rPr>
          <w:rFonts w:ascii="Arial" w:hAnsi="Arial" w:cs="Arial"/>
          <w:b/>
          <w:sz w:val="22"/>
          <w:szCs w:val="22"/>
        </w:rPr>
        <w:t xml:space="preserve"> </w:t>
      </w:r>
      <w:r w:rsidR="00E80BB3" w:rsidRPr="00BB54AE">
        <w:rPr>
          <w:rFonts w:ascii="Arial" w:hAnsi="Arial" w:cs="Arial"/>
          <w:b/>
          <w:sz w:val="22"/>
          <w:szCs w:val="22"/>
        </w:rPr>
        <w:t xml:space="preserve"> </w:t>
      </w:r>
      <w:r w:rsidR="001C463B" w:rsidRPr="00BB54AE">
        <w:rPr>
          <w:rFonts w:ascii="Arial" w:hAnsi="Arial" w:cs="Arial"/>
          <w:b/>
          <w:sz w:val="22"/>
          <w:szCs w:val="22"/>
        </w:rPr>
        <w:t>Drafting an argument</w:t>
      </w:r>
      <w:r w:rsidR="007E2DCE" w:rsidRPr="00BB54AE">
        <w:rPr>
          <w:rFonts w:ascii="Arial" w:hAnsi="Arial" w:cs="Arial"/>
          <w:b/>
          <w:sz w:val="22"/>
          <w:szCs w:val="22"/>
        </w:rPr>
        <w:t xml:space="preserve"> </w:t>
      </w:r>
      <w:proofErr w:type="gramStart"/>
      <w:r w:rsidR="007E2DCE" w:rsidRPr="00BB54AE">
        <w:rPr>
          <w:rFonts w:ascii="Arial" w:hAnsi="Arial" w:cs="Arial"/>
          <w:b/>
          <w:sz w:val="22"/>
          <w:szCs w:val="22"/>
        </w:rPr>
        <w:t xml:space="preserve">– </w:t>
      </w:r>
      <w:r w:rsidR="00BB54AE" w:rsidRPr="00BB54AE">
        <w:rPr>
          <w:rFonts w:ascii="Arial" w:hAnsi="Arial" w:cs="Arial"/>
          <w:b/>
          <w:sz w:val="22"/>
          <w:szCs w:val="22"/>
        </w:rPr>
        <w:t xml:space="preserve"> </w:t>
      </w:r>
      <w:r w:rsidR="00BB54AE" w:rsidRPr="00BB54AE">
        <w:rPr>
          <w:rFonts w:ascii="Arial" w:hAnsi="Arial" w:cs="Arial"/>
          <w:bCs/>
          <w:sz w:val="22"/>
          <w:szCs w:val="22"/>
        </w:rPr>
        <w:t>Building</w:t>
      </w:r>
      <w:proofErr w:type="gramEnd"/>
      <w:r w:rsidR="00BB54AE" w:rsidRPr="00BB54AE">
        <w:rPr>
          <w:rFonts w:ascii="Arial" w:hAnsi="Arial" w:cs="Arial"/>
          <w:bCs/>
          <w:sz w:val="22"/>
          <w:szCs w:val="22"/>
        </w:rPr>
        <w:t xml:space="preserve"> on the first two workshops,</w:t>
      </w:r>
      <w:r w:rsidR="007E2DCE" w:rsidRPr="00BB54AE">
        <w:rPr>
          <w:rFonts w:ascii="Arial" w:hAnsi="Arial" w:cs="Arial"/>
          <w:bCs/>
          <w:sz w:val="22"/>
          <w:szCs w:val="22"/>
        </w:rPr>
        <w:t xml:space="preserve"> this session </w:t>
      </w:r>
      <w:r w:rsidR="00331E6B" w:rsidRPr="00BB54AE">
        <w:rPr>
          <w:rFonts w:ascii="Arial" w:hAnsi="Arial" w:cs="Arial"/>
          <w:bCs/>
          <w:sz w:val="22"/>
          <w:szCs w:val="22"/>
        </w:rPr>
        <w:t>aims to improve your understanding of how to construct</w:t>
      </w:r>
      <w:r w:rsidR="00BB54AE" w:rsidRPr="00BB54AE">
        <w:rPr>
          <w:rFonts w:ascii="Arial" w:hAnsi="Arial" w:cs="Arial"/>
          <w:bCs/>
          <w:sz w:val="22"/>
          <w:szCs w:val="22"/>
        </w:rPr>
        <w:t xml:space="preserve"> and revise an argument in your writin</w:t>
      </w:r>
      <w:r w:rsidR="00E14FDE">
        <w:rPr>
          <w:rFonts w:ascii="Arial" w:hAnsi="Arial" w:cs="Arial"/>
          <w:bCs/>
          <w:sz w:val="22"/>
          <w:szCs w:val="22"/>
        </w:rPr>
        <w:t>g</w:t>
      </w:r>
      <w:r w:rsidR="00BE5A78" w:rsidRPr="00E14FDE">
        <w:rPr>
          <w:rFonts w:ascii="Arial" w:hAnsi="Arial" w:cs="Arial"/>
          <w:bCs/>
          <w:sz w:val="22"/>
          <w:szCs w:val="22"/>
        </w:rPr>
        <w:t xml:space="preserve"> </w:t>
      </w:r>
      <w:r w:rsidR="005A2184" w:rsidRPr="00E14FDE">
        <w:rPr>
          <w:rFonts w:ascii="Arial" w:hAnsi="Arial" w:cs="Arial"/>
          <w:bCs/>
          <w:sz w:val="22"/>
          <w:szCs w:val="22"/>
        </w:rPr>
        <w:t>and different ways in which an</w:t>
      </w:r>
      <w:r w:rsidR="00E14FDE" w:rsidRPr="00E14FDE">
        <w:rPr>
          <w:rFonts w:ascii="Arial" w:hAnsi="Arial" w:cs="Arial"/>
          <w:bCs/>
          <w:sz w:val="22"/>
          <w:szCs w:val="22"/>
        </w:rPr>
        <w:t xml:space="preserve"> argument can be positioned.</w:t>
      </w:r>
    </w:p>
    <w:p w14:paraId="51C53EA6" w14:textId="77777777" w:rsidR="00A37B60" w:rsidRPr="00BB54AE" w:rsidRDefault="00A37B60" w:rsidP="00A37B60">
      <w:pPr>
        <w:pStyle w:val="NormalWeb"/>
        <w:spacing w:before="0" w:beforeAutospacing="0" w:after="0" w:afterAutospacing="0"/>
        <w:rPr>
          <w:rFonts w:ascii="Arial" w:hAnsi="Arial" w:cs="Arial"/>
          <w:sz w:val="22"/>
          <w:szCs w:val="22"/>
        </w:rPr>
      </w:pPr>
    </w:p>
    <w:p w14:paraId="17014744" w14:textId="292248D7" w:rsidR="006A0817" w:rsidRPr="00BB54AE" w:rsidRDefault="00D531CC" w:rsidP="00E80BB3">
      <w:pPr>
        <w:pStyle w:val="NormalWeb"/>
        <w:spacing w:before="0" w:beforeAutospacing="0" w:after="120" w:afterAutospacing="0"/>
        <w:rPr>
          <w:rFonts w:ascii="Arial" w:hAnsi="Arial" w:cs="Arial"/>
          <w:sz w:val="22"/>
          <w:szCs w:val="22"/>
        </w:rPr>
      </w:pPr>
      <w:r w:rsidRPr="00BB54AE">
        <w:rPr>
          <w:rFonts w:ascii="Arial" w:hAnsi="Arial" w:cs="Arial"/>
          <w:b/>
          <w:sz w:val="22"/>
          <w:szCs w:val="22"/>
        </w:rPr>
        <w:t xml:space="preserve">Wed </w:t>
      </w:r>
      <w:r w:rsidR="006C1EE1">
        <w:rPr>
          <w:rFonts w:ascii="Arial" w:hAnsi="Arial" w:cs="Arial"/>
          <w:b/>
          <w:sz w:val="22"/>
          <w:szCs w:val="22"/>
        </w:rPr>
        <w:t>10th</w:t>
      </w:r>
      <w:r w:rsidR="00F63149">
        <w:rPr>
          <w:rFonts w:ascii="Arial" w:hAnsi="Arial" w:cs="Arial"/>
          <w:b/>
          <w:sz w:val="22"/>
          <w:szCs w:val="22"/>
        </w:rPr>
        <w:t xml:space="preserve"> F</w:t>
      </w:r>
      <w:r w:rsidR="00730004" w:rsidRPr="00BB54AE">
        <w:rPr>
          <w:rFonts w:ascii="Arial" w:hAnsi="Arial" w:cs="Arial"/>
          <w:b/>
          <w:sz w:val="22"/>
          <w:szCs w:val="22"/>
        </w:rPr>
        <w:t>eb</w:t>
      </w:r>
      <w:r w:rsidR="00BB27A5" w:rsidRPr="00BB54AE">
        <w:rPr>
          <w:rFonts w:ascii="Arial" w:hAnsi="Arial" w:cs="Arial"/>
          <w:b/>
          <w:sz w:val="22"/>
          <w:szCs w:val="22"/>
        </w:rPr>
        <w:t xml:space="preserve"> </w:t>
      </w:r>
      <w:r w:rsidR="00BC3D2F" w:rsidRPr="00BB54AE">
        <w:rPr>
          <w:rFonts w:ascii="Arial" w:hAnsi="Arial" w:cs="Arial"/>
          <w:b/>
          <w:sz w:val="22"/>
          <w:szCs w:val="22"/>
        </w:rPr>
        <w:t>20</w:t>
      </w:r>
      <w:r w:rsidR="00415D42" w:rsidRPr="00BB54AE">
        <w:rPr>
          <w:rFonts w:ascii="Arial" w:hAnsi="Arial" w:cs="Arial"/>
          <w:b/>
          <w:sz w:val="22"/>
          <w:szCs w:val="22"/>
        </w:rPr>
        <w:t>2</w:t>
      </w:r>
      <w:r w:rsidR="00FA598B">
        <w:rPr>
          <w:rFonts w:ascii="Arial" w:hAnsi="Arial" w:cs="Arial"/>
          <w:b/>
          <w:sz w:val="22"/>
          <w:szCs w:val="22"/>
        </w:rPr>
        <w:t>1</w:t>
      </w:r>
      <w:r w:rsidR="006E3284" w:rsidRPr="00BB54AE">
        <w:rPr>
          <w:rFonts w:ascii="Arial" w:hAnsi="Arial" w:cs="Arial"/>
          <w:b/>
          <w:sz w:val="22"/>
          <w:szCs w:val="22"/>
          <w:lang w:val="en-GB"/>
        </w:rPr>
        <w:t>:</w:t>
      </w:r>
      <w:r w:rsidR="00D14C52" w:rsidRPr="00BB54AE">
        <w:rPr>
          <w:rFonts w:ascii="Arial" w:hAnsi="Arial" w:cs="Arial"/>
          <w:b/>
          <w:sz w:val="22"/>
          <w:szCs w:val="22"/>
          <w:lang w:val="en-GB"/>
        </w:rPr>
        <w:t xml:space="preserve"> </w:t>
      </w:r>
      <w:r w:rsidR="004308C6" w:rsidRPr="00BB54AE">
        <w:rPr>
          <w:rFonts w:ascii="Arial" w:hAnsi="Arial" w:cs="Arial"/>
          <w:b/>
          <w:sz w:val="22"/>
          <w:szCs w:val="22"/>
          <w:lang w:val="en-GB"/>
        </w:rPr>
        <w:t>Dialogue with the reader</w:t>
      </w:r>
      <w:r w:rsidR="00F1090E" w:rsidRPr="00BB54AE">
        <w:rPr>
          <w:rFonts w:ascii="Arial" w:hAnsi="Arial" w:cs="Arial"/>
          <w:b/>
          <w:sz w:val="22"/>
          <w:szCs w:val="22"/>
          <w:lang w:val="en-GB"/>
        </w:rPr>
        <w:t xml:space="preserve"> - </w:t>
      </w:r>
      <w:r w:rsidR="00CD754C" w:rsidRPr="00BB54AE">
        <w:rPr>
          <w:rFonts w:ascii="Arial" w:hAnsi="Arial" w:cs="Arial"/>
          <w:sz w:val="22"/>
          <w:szCs w:val="22"/>
        </w:rPr>
        <w:t>This session considers writing as a form of dialogue with an imagin</w:t>
      </w:r>
      <w:r w:rsidR="009334A6">
        <w:rPr>
          <w:rFonts w:ascii="Arial" w:hAnsi="Arial" w:cs="Arial"/>
          <w:sz w:val="22"/>
          <w:szCs w:val="22"/>
        </w:rPr>
        <w:t>ed</w:t>
      </w:r>
      <w:r w:rsidR="00CD754C" w:rsidRPr="00BB54AE">
        <w:rPr>
          <w:rFonts w:ascii="Arial" w:hAnsi="Arial" w:cs="Arial"/>
          <w:sz w:val="22"/>
          <w:szCs w:val="22"/>
        </w:rPr>
        <w:t xml:space="preserve"> reader.</w:t>
      </w:r>
      <w:r w:rsidR="00845337" w:rsidRPr="00BB54AE">
        <w:rPr>
          <w:rFonts w:ascii="Arial" w:hAnsi="Arial" w:cs="Arial"/>
          <w:sz w:val="22"/>
          <w:szCs w:val="22"/>
        </w:rPr>
        <w:t xml:space="preserve"> </w:t>
      </w:r>
      <w:r w:rsidR="003C6B4C" w:rsidRPr="00BB54AE">
        <w:rPr>
          <w:rFonts w:ascii="Arial" w:hAnsi="Arial" w:cs="Arial"/>
          <w:sz w:val="22"/>
          <w:szCs w:val="22"/>
        </w:rPr>
        <w:t>You’ll explore how</w:t>
      </w:r>
      <w:r w:rsidR="00CD754C" w:rsidRPr="00BB54AE">
        <w:rPr>
          <w:rFonts w:ascii="Arial" w:hAnsi="Arial" w:cs="Arial"/>
          <w:sz w:val="22"/>
          <w:szCs w:val="22"/>
        </w:rPr>
        <w:t xml:space="preserve"> to create a good argument by anticipating what readers may be thinking and by using </w:t>
      </w:r>
      <w:r w:rsidR="00DC1754" w:rsidRPr="00BB54AE">
        <w:rPr>
          <w:rFonts w:ascii="Arial" w:hAnsi="Arial" w:cs="Arial"/>
          <w:sz w:val="22"/>
          <w:szCs w:val="22"/>
        </w:rPr>
        <w:t>language which can be effective in persuading your read</w:t>
      </w:r>
      <w:r w:rsidR="00A3190C" w:rsidRPr="00BB54AE">
        <w:rPr>
          <w:rFonts w:ascii="Arial" w:hAnsi="Arial" w:cs="Arial"/>
          <w:sz w:val="22"/>
          <w:szCs w:val="22"/>
        </w:rPr>
        <w:t>er along your lines of thought.</w:t>
      </w:r>
      <w:r w:rsidR="00CD754C" w:rsidRPr="00BB54AE">
        <w:rPr>
          <w:rFonts w:ascii="Arial" w:hAnsi="Arial" w:cs="Arial"/>
          <w:sz w:val="22"/>
          <w:szCs w:val="22"/>
        </w:rPr>
        <w:t xml:space="preserve"> This approach will also equip you to read your own and others’ work more critically.</w:t>
      </w:r>
    </w:p>
    <w:p w14:paraId="2717B0D4" w14:textId="77777777" w:rsidR="00415D42" w:rsidRDefault="00415D42" w:rsidP="00E80BB3">
      <w:pPr>
        <w:pStyle w:val="NormalWeb"/>
        <w:spacing w:before="0" w:beforeAutospacing="0" w:after="120" w:afterAutospacing="0"/>
        <w:rPr>
          <w:rFonts w:ascii="Arial" w:hAnsi="Arial" w:cs="Arial"/>
          <w:color w:val="76923C" w:themeColor="accent3" w:themeShade="BF"/>
          <w:sz w:val="22"/>
          <w:szCs w:val="22"/>
        </w:rPr>
      </w:pPr>
    </w:p>
    <w:p w14:paraId="52E78689" w14:textId="77777777" w:rsidR="00C0437C" w:rsidRPr="00415D42" w:rsidRDefault="00C0437C" w:rsidP="00C0437C">
      <w:pPr>
        <w:rPr>
          <w:rFonts w:ascii="Arial" w:hAnsi="Arial" w:cs="Arial"/>
          <w:color w:val="76923C" w:themeColor="accent3" w:themeShade="BF"/>
          <w:sz w:val="22"/>
          <w:szCs w:val="22"/>
        </w:rPr>
      </w:pPr>
    </w:p>
    <w:p w14:paraId="17212797" w14:textId="77777777" w:rsidR="00D01B54" w:rsidRDefault="00C0437C" w:rsidP="00C0437C">
      <w:pPr>
        <w:rPr>
          <w:rFonts w:ascii="Arial" w:hAnsi="Arial" w:cs="Arial"/>
          <w:b/>
          <w:sz w:val="22"/>
          <w:szCs w:val="22"/>
        </w:rPr>
      </w:pPr>
      <w:r w:rsidRPr="00C0437C">
        <w:rPr>
          <w:rFonts w:ascii="Arial" w:hAnsi="Arial" w:cs="Arial"/>
          <w:b/>
          <w:sz w:val="22"/>
          <w:szCs w:val="22"/>
        </w:rPr>
        <w:t xml:space="preserve">BLOCK 3 </w:t>
      </w:r>
      <w:r w:rsidR="00A45FAE">
        <w:rPr>
          <w:rFonts w:ascii="Arial" w:hAnsi="Arial" w:cs="Arial"/>
          <w:b/>
          <w:sz w:val="22"/>
          <w:szCs w:val="22"/>
        </w:rPr>
        <w:t xml:space="preserve">Presentation for the doctorate </w:t>
      </w:r>
      <w:r w:rsidR="00B9576A">
        <w:rPr>
          <w:rFonts w:ascii="Arial" w:hAnsi="Arial" w:cs="Arial"/>
          <w:b/>
          <w:sz w:val="22"/>
          <w:szCs w:val="22"/>
        </w:rPr>
        <w:t xml:space="preserve">  </w:t>
      </w:r>
      <w:r w:rsidR="00E63EF6">
        <w:rPr>
          <w:rFonts w:ascii="Arial" w:hAnsi="Arial" w:cs="Arial"/>
          <w:b/>
          <w:sz w:val="22"/>
          <w:szCs w:val="22"/>
        </w:rPr>
        <w:t>David Hann</w:t>
      </w:r>
    </w:p>
    <w:p w14:paraId="6DF87BF5" w14:textId="77777777" w:rsidR="00C0437C" w:rsidRDefault="00C0437C" w:rsidP="00C0437C">
      <w:pPr>
        <w:rPr>
          <w:rFonts w:ascii="Arial" w:hAnsi="Arial" w:cs="Arial"/>
          <w:i/>
          <w:sz w:val="22"/>
          <w:szCs w:val="22"/>
        </w:rPr>
      </w:pPr>
      <w:r w:rsidRPr="00C0437C">
        <w:rPr>
          <w:rFonts w:ascii="Arial" w:hAnsi="Arial" w:cs="Arial"/>
          <w:sz w:val="22"/>
          <w:szCs w:val="22"/>
        </w:rPr>
        <w:br/>
      </w:r>
      <w:r w:rsidRPr="00C0437C">
        <w:rPr>
          <w:rFonts w:ascii="Arial" w:hAnsi="Arial" w:cs="Arial"/>
          <w:i/>
          <w:sz w:val="22"/>
          <w:szCs w:val="22"/>
        </w:rPr>
        <w:t xml:space="preserve">The </w:t>
      </w:r>
      <w:r w:rsidR="00415D42">
        <w:rPr>
          <w:rFonts w:ascii="Arial" w:hAnsi="Arial" w:cs="Arial"/>
          <w:i/>
          <w:sz w:val="22"/>
          <w:szCs w:val="22"/>
        </w:rPr>
        <w:t>aim of this Block is to develop your understanding and experience of writing and delivering an academic presentation</w:t>
      </w:r>
      <w:r w:rsidR="003C6B4C">
        <w:rPr>
          <w:rFonts w:ascii="Arial" w:hAnsi="Arial" w:cs="Arial"/>
          <w:i/>
          <w:sz w:val="22"/>
          <w:szCs w:val="22"/>
        </w:rPr>
        <w:t xml:space="preserve">. You’ll look at effective ways </w:t>
      </w:r>
      <w:r w:rsidR="00D855CF">
        <w:rPr>
          <w:rFonts w:ascii="Arial" w:hAnsi="Arial" w:cs="Arial"/>
          <w:i/>
          <w:sz w:val="22"/>
          <w:szCs w:val="22"/>
        </w:rPr>
        <w:t>to write a</w:t>
      </w:r>
      <w:r w:rsidR="00DC4B12">
        <w:rPr>
          <w:rFonts w:ascii="Arial" w:hAnsi="Arial" w:cs="Arial"/>
          <w:i/>
          <w:sz w:val="22"/>
          <w:szCs w:val="22"/>
        </w:rPr>
        <w:t xml:space="preserve"> </w:t>
      </w:r>
      <w:r w:rsidR="00D855CF">
        <w:rPr>
          <w:rFonts w:ascii="Arial" w:hAnsi="Arial" w:cs="Arial"/>
          <w:i/>
          <w:sz w:val="22"/>
          <w:szCs w:val="22"/>
        </w:rPr>
        <w:t>conference</w:t>
      </w:r>
      <w:r w:rsidR="00DC4B12">
        <w:rPr>
          <w:rFonts w:ascii="Arial" w:hAnsi="Arial" w:cs="Arial"/>
          <w:i/>
          <w:sz w:val="22"/>
          <w:szCs w:val="22"/>
        </w:rPr>
        <w:t xml:space="preserve"> </w:t>
      </w:r>
      <w:r w:rsidR="00DF1319">
        <w:rPr>
          <w:rFonts w:ascii="Arial" w:hAnsi="Arial" w:cs="Arial"/>
          <w:i/>
          <w:sz w:val="22"/>
          <w:szCs w:val="22"/>
        </w:rPr>
        <w:t>abstract</w:t>
      </w:r>
      <w:r w:rsidR="003C6B4C">
        <w:rPr>
          <w:rFonts w:ascii="Arial" w:hAnsi="Arial" w:cs="Arial"/>
          <w:i/>
          <w:sz w:val="22"/>
          <w:szCs w:val="22"/>
        </w:rPr>
        <w:t xml:space="preserve"> and </w:t>
      </w:r>
      <w:r w:rsidR="00DF1319">
        <w:rPr>
          <w:rFonts w:ascii="Arial" w:hAnsi="Arial" w:cs="Arial"/>
          <w:i/>
          <w:sz w:val="22"/>
          <w:szCs w:val="22"/>
        </w:rPr>
        <w:t xml:space="preserve">how to </w:t>
      </w:r>
      <w:r w:rsidR="0054524D">
        <w:rPr>
          <w:rFonts w:ascii="Arial" w:hAnsi="Arial" w:cs="Arial"/>
          <w:i/>
          <w:sz w:val="22"/>
          <w:szCs w:val="22"/>
        </w:rPr>
        <w:t>prepare</w:t>
      </w:r>
      <w:r w:rsidR="00DF1319">
        <w:rPr>
          <w:rFonts w:ascii="Arial" w:hAnsi="Arial" w:cs="Arial"/>
          <w:i/>
          <w:sz w:val="22"/>
          <w:szCs w:val="22"/>
        </w:rPr>
        <w:t xml:space="preserve"> a presentation</w:t>
      </w:r>
      <w:r w:rsidR="003C6B4C">
        <w:rPr>
          <w:rFonts w:ascii="Arial" w:hAnsi="Arial" w:cs="Arial"/>
          <w:i/>
          <w:sz w:val="22"/>
          <w:szCs w:val="22"/>
        </w:rPr>
        <w:t>. We’ll discuss</w:t>
      </w:r>
      <w:r w:rsidR="0089569C">
        <w:rPr>
          <w:rFonts w:ascii="Arial" w:hAnsi="Arial" w:cs="Arial"/>
          <w:i/>
          <w:sz w:val="22"/>
          <w:szCs w:val="22"/>
        </w:rPr>
        <w:t xml:space="preserve"> strategies for deliver</w:t>
      </w:r>
      <w:r w:rsidR="003C6B4C">
        <w:rPr>
          <w:rFonts w:ascii="Arial" w:hAnsi="Arial" w:cs="Arial"/>
          <w:i/>
          <w:sz w:val="22"/>
          <w:szCs w:val="22"/>
        </w:rPr>
        <w:t>ing your</w:t>
      </w:r>
      <w:r w:rsidR="0089569C">
        <w:rPr>
          <w:rFonts w:ascii="Arial" w:hAnsi="Arial" w:cs="Arial"/>
          <w:i/>
          <w:sz w:val="22"/>
          <w:szCs w:val="22"/>
        </w:rPr>
        <w:t xml:space="preserve"> presentation and </w:t>
      </w:r>
      <w:r w:rsidR="00415D42">
        <w:rPr>
          <w:rFonts w:ascii="Arial" w:hAnsi="Arial" w:cs="Arial"/>
          <w:i/>
          <w:sz w:val="22"/>
          <w:szCs w:val="22"/>
        </w:rPr>
        <w:t xml:space="preserve">in </w:t>
      </w:r>
      <w:r w:rsidR="002D5A6E">
        <w:rPr>
          <w:rFonts w:ascii="Arial" w:hAnsi="Arial" w:cs="Arial"/>
          <w:i/>
          <w:sz w:val="22"/>
          <w:szCs w:val="22"/>
        </w:rPr>
        <w:t>each session, p</w:t>
      </w:r>
      <w:r w:rsidR="00C47B8E">
        <w:rPr>
          <w:rFonts w:ascii="Arial" w:hAnsi="Arial" w:cs="Arial"/>
          <w:i/>
          <w:sz w:val="22"/>
          <w:szCs w:val="22"/>
        </w:rPr>
        <w:t xml:space="preserve">articipants will be </w:t>
      </w:r>
      <w:r w:rsidRPr="00C0437C">
        <w:rPr>
          <w:rFonts w:ascii="Arial" w:hAnsi="Arial" w:cs="Arial"/>
          <w:i/>
          <w:sz w:val="22"/>
          <w:szCs w:val="22"/>
        </w:rPr>
        <w:t>encouraged to prepare</w:t>
      </w:r>
      <w:r w:rsidR="00AB3B84">
        <w:rPr>
          <w:rFonts w:ascii="Arial" w:hAnsi="Arial" w:cs="Arial"/>
          <w:i/>
          <w:sz w:val="22"/>
          <w:szCs w:val="22"/>
        </w:rPr>
        <w:t xml:space="preserve"> and deliver</w:t>
      </w:r>
      <w:r w:rsidRPr="00C0437C">
        <w:rPr>
          <w:rFonts w:ascii="Arial" w:hAnsi="Arial" w:cs="Arial"/>
          <w:i/>
          <w:sz w:val="22"/>
          <w:szCs w:val="22"/>
        </w:rPr>
        <w:t xml:space="preserve"> </w:t>
      </w:r>
      <w:r w:rsidR="00C47B8E">
        <w:rPr>
          <w:rFonts w:ascii="Arial" w:hAnsi="Arial" w:cs="Arial"/>
          <w:i/>
          <w:sz w:val="22"/>
          <w:szCs w:val="22"/>
        </w:rPr>
        <w:t xml:space="preserve">very </w:t>
      </w:r>
      <w:r w:rsidR="00BB27A5">
        <w:rPr>
          <w:rFonts w:ascii="Arial" w:hAnsi="Arial" w:cs="Arial"/>
          <w:i/>
          <w:sz w:val="22"/>
          <w:szCs w:val="22"/>
        </w:rPr>
        <w:t xml:space="preserve">short </w:t>
      </w:r>
      <w:r w:rsidRPr="00C0437C">
        <w:rPr>
          <w:rFonts w:ascii="Arial" w:hAnsi="Arial" w:cs="Arial"/>
          <w:i/>
          <w:sz w:val="22"/>
          <w:szCs w:val="22"/>
        </w:rPr>
        <w:t>academic presentations</w:t>
      </w:r>
      <w:r w:rsidR="00C47B8E">
        <w:rPr>
          <w:rFonts w:ascii="Arial" w:hAnsi="Arial" w:cs="Arial"/>
          <w:i/>
          <w:sz w:val="22"/>
          <w:szCs w:val="22"/>
        </w:rPr>
        <w:t xml:space="preserve"> (2 mins max)</w:t>
      </w:r>
      <w:r w:rsidR="00AB3B84">
        <w:rPr>
          <w:rFonts w:ascii="Arial" w:hAnsi="Arial" w:cs="Arial"/>
          <w:i/>
          <w:sz w:val="22"/>
          <w:szCs w:val="22"/>
        </w:rPr>
        <w:t xml:space="preserve"> to practise the skills and strategies explor</w:t>
      </w:r>
      <w:r w:rsidR="00686C89">
        <w:rPr>
          <w:rFonts w:ascii="Arial" w:hAnsi="Arial" w:cs="Arial"/>
          <w:i/>
          <w:sz w:val="22"/>
          <w:szCs w:val="22"/>
        </w:rPr>
        <w:t>ed</w:t>
      </w:r>
      <w:r w:rsidR="00AB3B84">
        <w:rPr>
          <w:rFonts w:ascii="Arial" w:hAnsi="Arial" w:cs="Arial"/>
          <w:i/>
          <w:sz w:val="22"/>
          <w:szCs w:val="22"/>
        </w:rPr>
        <w:t>.  The final session is</w:t>
      </w:r>
      <w:r w:rsidR="00D00F91">
        <w:rPr>
          <w:rFonts w:ascii="Arial" w:hAnsi="Arial" w:cs="Arial"/>
          <w:i/>
          <w:sz w:val="22"/>
          <w:szCs w:val="22"/>
        </w:rPr>
        <w:t xml:space="preserve"> a student </w:t>
      </w:r>
      <w:r w:rsidR="007E05C6">
        <w:rPr>
          <w:rFonts w:ascii="Arial" w:hAnsi="Arial" w:cs="Arial"/>
          <w:i/>
          <w:sz w:val="22"/>
          <w:szCs w:val="22"/>
        </w:rPr>
        <w:t xml:space="preserve">one-day </w:t>
      </w:r>
      <w:r w:rsidR="00D00F91">
        <w:rPr>
          <w:rFonts w:ascii="Arial" w:hAnsi="Arial" w:cs="Arial"/>
          <w:i/>
          <w:sz w:val="22"/>
          <w:szCs w:val="22"/>
        </w:rPr>
        <w:t>conference.</w:t>
      </w:r>
      <w:r w:rsidR="00C47B8E">
        <w:rPr>
          <w:rFonts w:ascii="Arial" w:hAnsi="Arial" w:cs="Arial"/>
          <w:i/>
          <w:sz w:val="22"/>
          <w:szCs w:val="22"/>
        </w:rPr>
        <w:t xml:space="preserve"> </w:t>
      </w:r>
    </w:p>
    <w:p w14:paraId="70B8575E" w14:textId="77777777" w:rsidR="00734517" w:rsidRPr="00E828D4" w:rsidRDefault="00C0437C" w:rsidP="00C0437C">
      <w:pPr>
        <w:rPr>
          <w:rFonts w:ascii="Arial" w:hAnsi="Arial" w:cs="Arial"/>
          <w:b/>
          <w:i/>
          <w:sz w:val="22"/>
          <w:szCs w:val="22"/>
        </w:rPr>
      </w:pPr>
      <w:r w:rsidRPr="00C0437C">
        <w:rPr>
          <w:rFonts w:ascii="Arial" w:hAnsi="Arial" w:cs="Arial"/>
          <w:i/>
          <w:sz w:val="22"/>
          <w:szCs w:val="22"/>
        </w:rPr>
        <w:br/>
      </w:r>
      <w:r w:rsidRPr="00A20EA9">
        <w:rPr>
          <w:rFonts w:ascii="Arial" w:hAnsi="Arial" w:cs="Arial"/>
          <w:b/>
          <w:i/>
          <w:sz w:val="22"/>
          <w:szCs w:val="22"/>
        </w:rPr>
        <w:br/>
      </w:r>
    </w:p>
    <w:p w14:paraId="6AFCAA9B" w14:textId="77777777" w:rsidR="00810386" w:rsidRPr="0098595C" w:rsidRDefault="00C0437C" w:rsidP="006404BF">
      <w:pPr>
        <w:spacing w:after="160"/>
        <w:rPr>
          <w:rFonts w:ascii="Arial" w:hAnsi="Arial" w:cs="Arial"/>
          <w:b/>
          <w:sz w:val="22"/>
          <w:szCs w:val="22"/>
        </w:rPr>
      </w:pPr>
      <w:r>
        <w:rPr>
          <w:rFonts w:ascii="Arial" w:hAnsi="Arial" w:cs="Arial"/>
          <w:b/>
          <w:sz w:val="22"/>
          <w:szCs w:val="22"/>
        </w:rPr>
        <w:t xml:space="preserve">Wednesday </w:t>
      </w:r>
      <w:r w:rsidR="009D6F37">
        <w:rPr>
          <w:rFonts w:ascii="Arial" w:hAnsi="Arial" w:cs="Arial"/>
          <w:b/>
          <w:sz w:val="22"/>
          <w:szCs w:val="22"/>
        </w:rPr>
        <w:t>2</w:t>
      </w:r>
      <w:r w:rsidR="001D7D2F">
        <w:rPr>
          <w:rFonts w:ascii="Arial" w:hAnsi="Arial" w:cs="Arial"/>
          <w:b/>
          <w:sz w:val="22"/>
          <w:szCs w:val="22"/>
        </w:rPr>
        <w:t>4</w:t>
      </w:r>
      <w:r w:rsidR="009D6F37" w:rsidRPr="009D6F37">
        <w:rPr>
          <w:rFonts w:ascii="Arial" w:hAnsi="Arial" w:cs="Arial"/>
          <w:b/>
          <w:sz w:val="22"/>
          <w:szCs w:val="22"/>
          <w:vertAlign w:val="superscript"/>
        </w:rPr>
        <w:t>th</w:t>
      </w:r>
      <w:r w:rsidR="009D6F37">
        <w:rPr>
          <w:rFonts w:ascii="Arial" w:hAnsi="Arial" w:cs="Arial"/>
          <w:b/>
          <w:sz w:val="22"/>
          <w:szCs w:val="22"/>
        </w:rPr>
        <w:t xml:space="preserve"> February</w:t>
      </w:r>
      <w:r w:rsidR="00EC637D">
        <w:rPr>
          <w:rFonts w:ascii="Arial" w:hAnsi="Arial" w:cs="Arial"/>
          <w:b/>
          <w:sz w:val="22"/>
          <w:szCs w:val="22"/>
        </w:rPr>
        <w:t xml:space="preserve"> </w:t>
      </w:r>
      <w:r w:rsidR="009D6F37">
        <w:rPr>
          <w:rFonts w:ascii="Arial" w:hAnsi="Arial" w:cs="Arial"/>
          <w:b/>
          <w:sz w:val="22"/>
          <w:szCs w:val="22"/>
        </w:rPr>
        <w:t>20</w:t>
      </w:r>
      <w:r w:rsidR="001D7D2F">
        <w:rPr>
          <w:rFonts w:ascii="Arial" w:hAnsi="Arial" w:cs="Arial"/>
          <w:b/>
          <w:sz w:val="22"/>
          <w:szCs w:val="22"/>
        </w:rPr>
        <w:t>21</w:t>
      </w:r>
      <w:r w:rsidR="0098595C">
        <w:rPr>
          <w:rFonts w:ascii="Arial" w:hAnsi="Arial" w:cs="Arial"/>
          <w:b/>
          <w:sz w:val="22"/>
          <w:szCs w:val="22"/>
        </w:rPr>
        <w:t xml:space="preserve"> - </w:t>
      </w:r>
      <w:r w:rsidR="00F543F8">
        <w:rPr>
          <w:rFonts w:ascii="Arial" w:hAnsi="Arial" w:cs="Arial"/>
          <w:b/>
          <w:sz w:val="22"/>
          <w:szCs w:val="22"/>
        </w:rPr>
        <w:t xml:space="preserve">Starting to structure your message </w:t>
      </w:r>
      <w:proofErr w:type="gramStart"/>
      <w:r w:rsidR="00810386" w:rsidRPr="00B73CBE">
        <w:rPr>
          <w:rFonts w:ascii="Arial" w:hAnsi="Arial" w:cs="Arial"/>
          <w:sz w:val="22"/>
          <w:szCs w:val="22"/>
        </w:rPr>
        <w:t>In</w:t>
      </w:r>
      <w:proofErr w:type="gramEnd"/>
      <w:r w:rsidR="00810386" w:rsidRPr="00B73CBE">
        <w:rPr>
          <w:rFonts w:ascii="Arial" w:hAnsi="Arial" w:cs="Arial"/>
          <w:sz w:val="22"/>
          <w:szCs w:val="22"/>
        </w:rPr>
        <w:t xml:space="preserve"> this first session we explore </w:t>
      </w:r>
      <w:r w:rsidR="002B150F">
        <w:rPr>
          <w:rFonts w:ascii="Arial" w:hAnsi="Arial" w:cs="Arial"/>
          <w:sz w:val="22"/>
          <w:szCs w:val="22"/>
        </w:rPr>
        <w:t>ways of</w:t>
      </w:r>
      <w:r w:rsidR="002B150F" w:rsidRPr="00B73CBE">
        <w:rPr>
          <w:rFonts w:ascii="Arial" w:hAnsi="Arial" w:cs="Arial"/>
          <w:sz w:val="22"/>
          <w:szCs w:val="22"/>
        </w:rPr>
        <w:t xml:space="preserve"> </w:t>
      </w:r>
      <w:r w:rsidR="00810386" w:rsidRPr="00B73CBE">
        <w:rPr>
          <w:rFonts w:ascii="Arial" w:hAnsi="Arial" w:cs="Arial"/>
          <w:sz w:val="22"/>
          <w:szCs w:val="22"/>
        </w:rPr>
        <w:t>structur</w:t>
      </w:r>
      <w:r w:rsidR="002B150F">
        <w:rPr>
          <w:rFonts w:ascii="Arial" w:hAnsi="Arial" w:cs="Arial"/>
          <w:sz w:val="22"/>
          <w:szCs w:val="22"/>
        </w:rPr>
        <w:t>ing</w:t>
      </w:r>
      <w:r w:rsidR="00810386" w:rsidRPr="00B73CBE">
        <w:rPr>
          <w:rFonts w:ascii="Arial" w:hAnsi="Arial" w:cs="Arial"/>
          <w:sz w:val="22"/>
          <w:szCs w:val="22"/>
        </w:rPr>
        <w:t xml:space="preserve"> an academic conference presentation</w:t>
      </w:r>
      <w:r w:rsidR="00BA7066">
        <w:rPr>
          <w:rFonts w:ascii="Arial" w:hAnsi="Arial" w:cs="Arial"/>
          <w:sz w:val="22"/>
          <w:szCs w:val="22"/>
        </w:rPr>
        <w:t xml:space="preserve"> and consider </w:t>
      </w:r>
      <w:r w:rsidR="002B150F">
        <w:rPr>
          <w:rFonts w:ascii="Arial" w:hAnsi="Arial" w:cs="Arial"/>
          <w:sz w:val="22"/>
          <w:szCs w:val="22"/>
        </w:rPr>
        <w:t xml:space="preserve">what makes presentation </w:t>
      </w:r>
      <w:r w:rsidR="00BA7066">
        <w:rPr>
          <w:rFonts w:ascii="Arial" w:hAnsi="Arial" w:cs="Arial"/>
          <w:sz w:val="22"/>
          <w:szCs w:val="22"/>
        </w:rPr>
        <w:t>introduction</w:t>
      </w:r>
      <w:r w:rsidR="002B150F">
        <w:rPr>
          <w:rFonts w:ascii="Arial" w:hAnsi="Arial" w:cs="Arial"/>
          <w:sz w:val="22"/>
          <w:szCs w:val="22"/>
        </w:rPr>
        <w:t>s</w:t>
      </w:r>
      <w:r w:rsidR="00BA7066">
        <w:rPr>
          <w:rFonts w:ascii="Arial" w:hAnsi="Arial" w:cs="Arial"/>
          <w:sz w:val="22"/>
          <w:szCs w:val="22"/>
        </w:rPr>
        <w:t xml:space="preserve"> and conclusions </w:t>
      </w:r>
      <w:r w:rsidR="002B150F">
        <w:rPr>
          <w:rFonts w:ascii="Arial" w:hAnsi="Arial" w:cs="Arial"/>
          <w:sz w:val="22"/>
          <w:szCs w:val="22"/>
        </w:rPr>
        <w:t>effective</w:t>
      </w:r>
      <w:r w:rsidR="00BA7066">
        <w:rPr>
          <w:rFonts w:ascii="Arial" w:hAnsi="Arial" w:cs="Arial"/>
          <w:sz w:val="22"/>
          <w:szCs w:val="22"/>
        </w:rPr>
        <w:t xml:space="preserve">. </w:t>
      </w:r>
      <w:r w:rsidR="002B150F">
        <w:rPr>
          <w:rFonts w:ascii="Arial" w:hAnsi="Arial" w:cs="Arial"/>
          <w:sz w:val="22"/>
          <w:szCs w:val="22"/>
        </w:rPr>
        <w:t>You’ll</w:t>
      </w:r>
      <w:r w:rsidR="00FF4D0B">
        <w:rPr>
          <w:rFonts w:ascii="Arial" w:hAnsi="Arial" w:cs="Arial"/>
          <w:sz w:val="22"/>
          <w:szCs w:val="22"/>
        </w:rPr>
        <w:t xml:space="preserve"> be invited to draft a conference presentation</w:t>
      </w:r>
      <w:r w:rsidR="00E40E14">
        <w:rPr>
          <w:rFonts w:ascii="Arial" w:hAnsi="Arial" w:cs="Arial"/>
          <w:sz w:val="22"/>
          <w:szCs w:val="22"/>
        </w:rPr>
        <w:t xml:space="preserve"> abstract</w:t>
      </w:r>
      <w:r w:rsidR="00FF4D0B">
        <w:rPr>
          <w:rFonts w:ascii="Arial" w:hAnsi="Arial" w:cs="Arial"/>
          <w:sz w:val="22"/>
          <w:szCs w:val="22"/>
        </w:rPr>
        <w:t xml:space="preserve"> (in preparation for the mini-conference) and to share it for </w:t>
      </w:r>
      <w:r w:rsidR="002B150F">
        <w:rPr>
          <w:rFonts w:ascii="Arial" w:hAnsi="Arial" w:cs="Arial"/>
          <w:sz w:val="22"/>
          <w:szCs w:val="22"/>
        </w:rPr>
        <w:t xml:space="preserve">informal </w:t>
      </w:r>
      <w:r w:rsidR="00FF4D0B">
        <w:rPr>
          <w:rFonts w:ascii="Arial" w:hAnsi="Arial" w:cs="Arial"/>
          <w:sz w:val="22"/>
          <w:szCs w:val="22"/>
        </w:rPr>
        <w:t>feedback.</w:t>
      </w:r>
    </w:p>
    <w:p w14:paraId="7A29E714" w14:textId="77777777" w:rsidR="001B6172" w:rsidRDefault="00C0437C" w:rsidP="001B6172">
      <w:pPr>
        <w:rPr>
          <w:rFonts w:ascii="Arial" w:hAnsi="Arial" w:cs="Arial"/>
          <w:i/>
          <w:sz w:val="22"/>
          <w:szCs w:val="22"/>
        </w:rPr>
      </w:pPr>
      <w:r w:rsidRPr="00C0437C">
        <w:rPr>
          <w:rFonts w:ascii="Arial" w:hAnsi="Arial" w:cs="Arial"/>
          <w:sz w:val="22"/>
          <w:szCs w:val="22"/>
        </w:rPr>
        <w:br/>
      </w:r>
      <w:r>
        <w:rPr>
          <w:rFonts w:ascii="Arial" w:hAnsi="Arial" w:cs="Arial"/>
          <w:b/>
          <w:sz w:val="22"/>
          <w:szCs w:val="22"/>
        </w:rPr>
        <w:t xml:space="preserve">Wednesday </w:t>
      </w:r>
      <w:r w:rsidR="001D7D2F">
        <w:rPr>
          <w:rFonts w:ascii="Arial" w:hAnsi="Arial" w:cs="Arial"/>
          <w:b/>
          <w:sz w:val="22"/>
          <w:szCs w:val="22"/>
        </w:rPr>
        <w:t>3</w:t>
      </w:r>
      <w:r w:rsidR="001D7D2F" w:rsidRPr="001D7D2F">
        <w:rPr>
          <w:rFonts w:ascii="Arial" w:hAnsi="Arial" w:cs="Arial"/>
          <w:b/>
          <w:sz w:val="22"/>
          <w:szCs w:val="22"/>
          <w:vertAlign w:val="superscript"/>
        </w:rPr>
        <w:t>rd</w:t>
      </w:r>
      <w:r w:rsidR="001D7D2F">
        <w:rPr>
          <w:rFonts w:ascii="Arial" w:hAnsi="Arial" w:cs="Arial"/>
          <w:b/>
          <w:sz w:val="22"/>
          <w:szCs w:val="22"/>
        </w:rPr>
        <w:t xml:space="preserve"> </w:t>
      </w:r>
      <w:r w:rsidR="009D6F37">
        <w:rPr>
          <w:rFonts w:ascii="Arial" w:hAnsi="Arial" w:cs="Arial"/>
          <w:b/>
          <w:sz w:val="22"/>
          <w:szCs w:val="22"/>
        </w:rPr>
        <w:t>March 20</w:t>
      </w:r>
      <w:bookmarkStart w:id="1" w:name="OLE_LINK1"/>
      <w:bookmarkStart w:id="2" w:name="OLE_LINK2"/>
      <w:r w:rsidR="00415D42">
        <w:rPr>
          <w:rFonts w:ascii="Arial" w:hAnsi="Arial" w:cs="Arial"/>
          <w:b/>
          <w:sz w:val="22"/>
          <w:szCs w:val="22"/>
        </w:rPr>
        <w:t>2</w:t>
      </w:r>
      <w:r w:rsidR="001D7D2F">
        <w:rPr>
          <w:rFonts w:ascii="Arial" w:hAnsi="Arial" w:cs="Arial"/>
          <w:b/>
          <w:sz w:val="22"/>
          <w:szCs w:val="22"/>
        </w:rPr>
        <w:t xml:space="preserve">1 </w:t>
      </w:r>
      <w:r w:rsidR="0098595C">
        <w:rPr>
          <w:rFonts w:ascii="Arial" w:hAnsi="Arial" w:cs="Arial"/>
          <w:b/>
          <w:color w:val="000000"/>
          <w:sz w:val="22"/>
          <w:szCs w:val="22"/>
        </w:rPr>
        <w:t xml:space="preserve">- </w:t>
      </w:r>
      <w:r w:rsidR="00F543F8">
        <w:rPr>
          <w:rFonts w:ascii="Arial" w:hAnsi="Arial" w:cs="Arial"/>
          <w:b/>
          <w:color w:val="000000"/>
          <w:sz w:val="22"/>
          <w:szCs w:val="22"/>
        </w:rPr>
        <w:t xml:space="preserve">Connecting to your audience </w:t>
      </w:r>
      <w:r w:rsidR="00EC3FC7">
        <w:rPr>
          <w:rFonts w:ascii="Arial" w:hAnsi="Arial" w:cs="Arial"/>
          <w:sz w:val="22"/>
          <w:szCs w:val="22"/>
        </w:rPr>
        <w:t>This session explores strategies for connecting with your audience</w:t>
      </w:r>
      <w:r w:rsidR="00C55E52">
        <w:rPr>
          <w:rFonts w:ascii="Arial" w:hAnsi="Arial" w:cs="Arial"/>
          <w:sz w:val="22"/>
          <w:szCs w:val="22"/>
        </w:rPr>
        <w:t xml:space="preserve">.  It also covers the </w:t>
      </w:r>
      <w:r w:rsidR="00F721F8">
        <w:rPr>
          <w:rFonts w:ascii="Arial" w:hAnsi="Arial" w:cs="Arial"/>
          <w:sz w:val="22"/>
          <w:szCs w:val="22"/>
        </w:rPr>
        <w:t xml:space="preserve">development of the </w:t>
      </w:r>
      <w:r w:rsidR="00CE4BDA">
        <w:rPr>
          <w:rFonts w:ascii="Arial" w:hAnsi="Arial" w:cs="Arial"/>
          <w:sz w:val="22"/>
          <w:szCs w:val="22"/>
        </w:rPr>
        <w:t xml:space="preserve">‘content’ </w:t>
      </w:r>
      <w:r w:rsidR="00C55E52">
        <w:rPr>
          <w:rFonts w:ascii="Arial" w:hAnsi="Arial" w:cs="Arial"/>
          <w:sz w:val="22"/>
          <w:szCs w:val="22"/>
        </w:rPr>
        <w:t>from your early ideas through to structuring the presentation.</w:t>
      </w:r>
      <w:r w:rsidR="00E211FA">
        <w:rPr>
          <w:rFonts w:ascii="Arial" w:hAnsi="Arial" w:cs="Arial"/>
          <w:sz w:val="22"/>
          <w:szCs w:val="22"/>
        </w:rPr>
        <w:t xml:space="preserve">  There will be another opportunity to practise a short presentation and receive positive feedback.</w:t>
      </w:r>
      <w:r w:rsidR="002C6841" w:rsidRPr="00C0437C">
        <w:rPr>
          <w:rFonts w:ascii="Arial" w:hAnsi="Arial" w:cs="Arial"/>
          <w:sz w:val="22"/>
          <w:szCs w:val="22"/>
        </w:rPr>
        <w:br/>
      </w:r>
      <w:bookmarkEnd w:id="1"/>
      <w:bookmarkEnd w:id="2"/>
      <w:r w:rsidRPr="00C0437C">
        <w:rPr>
          <w:rFonts w:ascii="Arial" w:hAnsi="Arial" w:cs="Arial"/>
          <w:sz w:val="22"/>
          <w:szCs w:val="22"/>
        </w:rPr>
        <w:br/>
      </w:r>
      <w:r w:rsidRPr="00C0437C">
        <w:rPr>
          <w:rFonts w:ascii="Arial" w:hAnsi="Arial" w:cs="Arial"/>
          <w:sz w:val="22"/>
          <w:szCs w:val="22"/>
        </w:rPr>
        <w:br/>
      </w:r>
      <w:r w:rsidR="005E20F1">
        <w:rPr>
          <w:rFonts w:ascii="Arial" w:hAnsi="Arial" w:cs="Arial"/>
          <w:b/>
          <w:sz w:val="22"/>
          <w:szCs w:val="22"/>
        </w:rPr>
        <w:t xml:space="preserve">Wednesday </w:t>
      </w:r>
      <w:r w:rsidR="00415D42">
        <w:rPr>
          <w:rFonts w:ascii="Arial" w:hAnsi="Arial" w:cs="Arial"/>
          <w:b/>
          <w:sz w:val="22"/>
          <w:szCs w:val="22"/>
        </w:rPr>
        <w:t>1</w:t>
      </w:r>
      <w:r w:rsidR="001D7D2F">
        <w:rPr>
          <w:rFonts w:ascii="Arial" w:hAnsi="Arial" w:cs="Arial"/>
          <w:b/>
          <w:sz w:val="22"/>
          <w:szCs w:val="22"/>
        </w:rPr>
        <w:t>7</w:t>
      </w:r>
      <w:r w:rsidR="002F14F7" w:rsidRPr="002F14F7">
        <w:rPr>
          <w:rFonts w:ascii="Arial" w:hAnsi="Arial" w:cs="Arial"/>
          <w:b/>
          <w:sz w:val="22"/>
          <w:szCs w:val="22"/>
          <w:vertAlign w:val="superscript"/>
        </w:rPr>
        <w:t>th</w:t>
      </w:r>
      <w:r w:rsidR="002F14F7">
        <w:rPr>
          <w:rFonts w:ascii="Arial" w:hAnsi="Arial" w:cs="Arial"/>
          <w:b/>
          <w:sz w:val="22"/>
          <w:szCs w:val="22"/>
        </w:rPr>
        <w:t xml:space="preserve"> </w:t>
      </w:r>
      <w:r w:rsidR="009D6F37">
        <w:rPr>
          <w:rFonts w:ascii="Arial" w:hAnsi="Arial" w:cs="Arial"/>
          <w:b/>
          <w:sz w:val="22"/>
          <w:szCs w:val="22"/>
        </w:rPr>
        <w:t>March 20</w:t>
      </w:r>
      <w:r w:rsidR="00415D42">
        <w:rPr>
          <w:rFonts w:ascii="Arial" w:hAnsi="Arial" w:cs="Arial"/>
          <w:b/>
          <w:sz w:val="22"/>
          <w:szCs w:val="22"/>
        </w:rPr>
        <w:t>2</w:t>
      </w:r>
      <w:r w:rsidR="001D7D2F">
        <w:rPr>
          <w:rFonts w:ascii="Arial" w:hAnsi="Arial" w:cs="Arial"/>
          <w:b/>
          <w:sz w:val="22"/>
          <w:szCs w:val="22"/>
        </w:rPr>
        <w:t>1</w:t>
      </w:r>
      <w:r w:rsidR="0098595C">
        <w:rPr>
          <w:rFonts w:ascii="Arial" w:hAnsi="Arial" w:cs="Arial"/>
          <w:b/>
          <w:color w:val="000000"/>
          <w:sz w:val="22"/>
          <w:szCs w:val="22"/>
        </w:rPr>
        <w:t xml:space="preserve"> - </w:t>
      </w:r>
      <w:r w:rsidR="00F543F8">
        <w:rPr>
          <w:rFonts w:ascii="Arial" w:hAnsi="Arial" w:cs="Arial"/>
          <w:b/>
          <w:color w:val="000000"/>
          <w:sz w:val="22"/>
          <w:szCs w:val="22"/>
        </w:rPr>
        <w:t xml:space="preserve">Using technology </w:t>
      </w:r>
      <w:r w:rsidR="00E211FA">
        <w:rPr>
          <w:rFonts w:ascii="Arial" w:hAnsi="Arial" w:cs="Arial"/>
          <w:sz w:val="22"/>
          <w:szCs w:val="22"/>
        </w:rPr>
        <w:t>In this session we</w:t>
      </w:r>
      <w:r w:rsidR="002B150F">
        <w:rPr>
          <w:rFonts w:ascii="Arial" w:hAnsi="Arial" w:cs="Arial"/>
          <w:sz w:val="22"/>
          <w:szCs w:val="22"/>
        </w:rPr>
        <w:t>’</w:t>
      </w:r>
      <w:r w:rsidR="00E211FA">
        <w:rPr>
          <w:rFonts w:ascii="Arial" w:hAnsi="Arial" w:cs="Arial"/>
          <w:sz w:val="22"/>
          <w:szCs w:val="22"/>
        </w:rPr>
        <w:t xml:space="preserve">ll </w:t>
      </w:r>
      <w:r w:rsidR="00AC2726">
        <w:rPr>
          <w:rFonts w:ascii="Arial" w:hAnsi="Arial" w:cs="Arial"/>
          <w:sz w:val="22"/>
          <w:szCs w:val="22"/>
        </w:rPr>
        <w:t>consider the use of technology</w:t>
      </w:r>
      <w:r w:rsidR="00BA7B93">
        <w:rPr>
          <w:rFonts w:ascii="Arial" w:hAnsi="Arial" w:cs="Arial"/>
          <w:sz w:val="22"/>
          <w:szCs w:val="22"/>
        </w:rPr>
        <w:t xml:space="preserve"> to enhance your presentation</w:t>
      </w:r>
      <w:r w:rsidR="00E40576">
        <w:rPr>
          <w:rFonts w:ascii="Arial" w:hAnsi="Arial" w:cs="Arial"/>
          <w:sz w:val="22"/>
          <w:szCs w:val="22"/>
        </w:rPr>
        <w:t>,</w:t>
      </w:r>
      <w:r w:rsidR="00004679">
        <w:rPr>
          <w:rFonts w:ascii="Arial" w:hAnsi="Arial" w:cs="Arial"/>
          <w:sz w:val="22"/>
          <w:szCs w:val="22"/>
        </w:rPr>
        <w:t xml:space="preserve"> holding your nerve during the presentation</w:t>
      </w:r>
      <w:r w:rsidR="007F3655">
        <w:rPr>
          <w:rFonts w:ascii="Arial" w:hAnsi="Arial" w:cs="Arial"/>
          <w:sz w:val="22"/>
          <w:szCs w:val="22"/>
        </w:rPr>
        <w:t xml:space="preserve"> and </w:t>
      </w:r>
      <w:r w:rsidR="00004679">
        <w:rPr>
          <w:rFonts w:ascii="Arial" w:hAnsi="Arial" w:cs="Arial"/>
          <w:sz w:val="22"/>
          <w:szCs w:val="22"/>
        </w:rPr>
        <w:t>dealing with questions and objections</w:t>
      </w:r>
      <w:r w:rsidR="006B6E03">
        <w:rPr>
          <w:rFonts w:ascii="Arial" w:hAnsi="Arial" w:cs="Arial"/>
          <w:sz w:val="22"/>
          <w:szCs w:val="22"/>
        </w:rPr>
        <w:t>.</w:t>
      </w:r>
      <w:r w:rsidR="00004679">
        <w:rPr>
          <w:rFonts w:ascii="Arial" w:hAnsi="Arial" w:cs="Arial"/>
          <w:sz w:val="22"/>
          <w:szCs w:val="22"/>
        </w:rPr>
        <w:t xml:space="preserve"> </w:t>
      </w:r>
      <w:r w:rsidR="001B6172">
        <w:rPr>
          <w:rFonts w:ascii="Arial" w:hAnsi="Arial" w:cs="Arial"/>
          <w:i/>
          <w:sz w:val="22"/>
          <w:szCs w:val="22"/>
        </w:rPr>
        <w:t>Please note we don’t cover technical aspects of creating a PowerPoint or Prezi.</w:t>
      </w:r>
    </w:p>
    <w:p w14:paraId="3492E453" w14:textId="77777777" w:rsidR="00744598" w:rsidRDefault="00C0437C" w:rsidP="00AB5204">
      <w:pPr>
        <w:spacing w:after="160"/>
        <w:rPr>
          <w:rFonts w:ascii="Arial" w:hAnsi="Arial" w:cs="Arial"/>
          <w:b/>
          <w:color w:val="000000"/>
          <w:sz w:val="22"/>
          <w:szCs w:val="22"/>
        </w:rPr>
      </w:pPr>
      <w:r w:rsidRPr="00C0437C">
        <w:rPr>
          <w:rFonts w:ascii="Arial" w:hAnsi="Arial" w:cs="Arial"/>
          <w:sz w:val="22"/>
          <w:szCs w:val="22"/>
        </w:rPr>
        <w:br/>
      </w:r>
      <w:r w:rsidRPr="00C0437C">
        <w:rPr>
          <w:rFonts w:ascii="Arial" w:hAnsi="Arial" w:cs="Arial"/>
          <w:sz w:val="22"/>
          <w:szCs w:val="22"/>
        </w:rPr>
        <w:br/>
      </w:r>
      <w:r>
        <w:rPr>
          <w:rFonts w:ascii="Arial" w:hAnsi="Arial" w:cs="Arial"/>
          <w:b/>
          <w:sz w:val="22"/>
          <w:szCs w:val="22"/>
        </w:rPr>
        <w:t xml:space="preserve">Wednesday </w:t>
      </w:r>
      <w:r w:rsidR="001D7D2F">
        <w:rPr>
          <w:rFonts w:ascii="Arial" w:hAnsi="Arial" w:cs="Arial"/>
          <w:b/>
          <w:sz w:val="22"/>
          <w:szCs w:val="22"/>
        </w:rPr>
        <w:t>31st</w:t>
      </w:r>
      <w:r w:rsidR="002F14F7">
        <w:rPr>
          <w:rFonts w:ascii="Arial" w:hAnsi="Arial" w:cs="Arial"/>
          <w:b/>
          <w:sz w:val="22"/>
          <w:szCs w:val="22"/>
        </w:rPr>
        <w:t xml:space="preserve"> </w:t>
      </w:r>
      <w:r w:rsidR="001D7D2F">
        <w:rPr>
          <w:rFonts w:ascii="Arial" w:hAnsi="Arial" w:cs="Arial"/>
          <w:b/>
          <w:sz w:val="22"/>
          <w:szCs w:val="22"/>
        </w:rPr>
        <w:t>March</w:t>
      </w:r>
      <w:r w:rsidR="009C7FE7">
        <w:rPr>
          <w:rFonts w:ascii="Arial" w:hAnsi="Arial" w:cs="Arial"/>
          <w:b/>
          <w:sz w:val="22"/>
          <w:szCs w:val="22"/>
        </w:rPr>
        <w:t xml:space="preserve"> 20</w:t>
      </w:r>
      <w:r w:rsidR="00415D42">
        <w:rPr>
          <w:rFonts w:ascii="Arial" w:hAnsi="Arial" w:cs="Arial"/>
          <w:b/>
          <w:sz w:val="22"/>
          <w:szCs w:val="22"/>
        </w:rPr>
        <w:t>2</w:t>
      </w:r>
      <w:r w:rsidR="001D7D2F">
        <w:rPr>
          <w:rFonts w:ascii="Arial" w:hAnsi="Arial" w:cs="Arial"/>
          <w:b/>
          <w:sz w:val="22"/>
          <w:szCs w:val="22"/>
        </w:rPr>
        <w:t>1</w:t>
      </w:r>
      <w:r w:rsidR="0098595C">
        <w:rPr>
          <w:rFonts w:ascii="Arial" w:hAnsi="Arial" w:cs="Arial"/>
          <w:b/>
          <w:color w:val="000000"/>
          <w:sz w:val="22"/>
          <w:szCs w:val="22"/>
        </w:rPr>
        <w:t xml:space="preserve"> </w:t>
      </w:r>
      <w:r w:rsidR="001B6172">
        <w:rPr>
          <w:rFonts w:ascii="Arial" w:hAnsi="Arial" w:cs="Arial"/>
          <w:b/>
          <w:color w:val="000000"/>
          <w:sz w:val="22"/>
          <w:szCs w:val="22"/>
        </w:rPr>
        <w:t>–</w:t>
      </w:r>
      <w:r w:rsidRPr="00C0437C">
        <w:rPr>
          <w:rFonts w:ascii="Arial" w:hAnsi="Arial" w:cs="Arial"/>
          <w:b/>
          <w:color w:val="000000"/>
          <w:sz w:val="22"/>
          <w:szCs w:val="22"/>
        </w:rPr>
        <w:t xml:space="preserve"> </w:t>
      </w:r>
      <w:r w:rsidR="001B6172">
        <w:rPr>
          <w:rFonts w:ascii="Arial" w:hAnsi="Arial" w:cs="Arial"/>
          <w:b/>
          <w:color w:val="000000"/>
          <w:sz w:val="22"/>
          <w:szCs w:val="22"/>
        </w:rPr>
        <w:t xml:space="preserve">One-day </w:t>
      </w:r>
      <w:r w:rsidRPr="00A20EA9">
        <w:rPr>
          <w:rFonts w:ascii="Arial" w:hAnsi="Arial" w:cs="Arial"/>
          <w:b/>
          <w:color w:val="000000"/>
          <w:sz w:val="22"/>
          <w:szCs w:val="22"/>
        </w:rPr>
        <w:t>conference</w:t>
      </w:r>
      <w:r w:rsidR="009D6F37">
        <w:rPr>
          <w:rFonts w:ascii="Arial" w:hAnsi="Arial" w:cs="Arial"/>
          <w:b/>
          <w:color w:val="000000"/>
          <w:sz w:val="22"/>
          <w:szCs w:val="22"/>
        </w:rPr>
        <w:t xml:space="preserve"> (extended session</w:t>
      </w:r>
      <w:r w:rsidR="002F14F7">
        <w:rPr>
          <w:rFonts w:ascii="Arial" w:hAnsi="Arial" w:cs="Arial"/>
          <w:b/>
          <w:color w:val="000000"/>
          <w:sz w:val="22"/>
          <w:szCs w:val="22"/>
        </w:rPr>
        <w:t>,</w:t>
      </w:r>
      <w:r w:rsidR="009D6F37">
        <w:rPr>
          <w:rFonts w:ascii="Arial" w:hAnsi="Arial" w:cs="Arial"/>
          <w:b/>
          <w:color w:val="000000"/>
          <w:sz w:val="22"/>
          <w:szCs w:val="22"/>
        </w:rPr>
        <w:t xml:space="preserve"> timing to be confirmed)</w:t>
      </w:r>
    </w:p>
    <w:p w14:paraId="024E19F3" w14:textId="77777777" w:rsidR="00C0437C" w:rsidRPr="00E63AA5" w:rsidRDefault="00C0437C" w:rsidP="00744598">
      <w:pPr>
        <w:spacing w:after="160"/>
        <w:rPr>
          <w:rFonts w:ascii="Arial" w:hAnsi="Arial" w:cs="Arial"/>
          <w:b/>
          <w:sz w:val="22"/>
          <w:szCs w:val="22"/>
        </w:rPr>
      </w:pPr>
      <w:r w:rsidRPr="00C0437C">
        <w:rPr>
          <w:rFonts w:ascii="Arial" w:hAnsi="Arial" w:cs="Arial"/>
          <w:sz w:val="22"/>
          <w:szCs w:val="22"/>
        </w:rPr>
        <w:lastRenderedPageBreak/>
        <w:t>This will be an opportunity to</w:t>
      </w:r>
      <w:r w:rsidR="007F3655">
        <w:rPr>
          <w:rFonts w:ascii="Arial" w:hAnsi="Arial" w:cs="Arial"/>
          <w:sz w:val="22"/>
          <w:szCs w:val="22"/>
        </w:rPr>
        <w:t xml:space="preserve"> deliver a ten</w:t>
      </w:r>
      <w:r w:rsidR="0098595C">
        <w:rPr>
          <w:rFonts w:ascii="Arial" w:hAnsi="Arial" w:cs="Arial"/>
          <w:sz w:val="22"/>
          <w:szCs w:val="22"/>
        </w:rPr>
        <w:t>-</w:t>
      </w:r>
      <w:r w:rsidR="007F3655">
        <w:rPr>
          <w:rFonts w:ascii="Arial" w:hAnsi="Arial" w:cs="Arial"/>
          <w:sz w:val="22"/>
          <w:szCs w:val="22"/>
        </w:rPr>
        <w:t xml:space="preserve">minute </w:t>
      </w:r>
      <w:r w:rsidRPr="00C0437C">
        <w:rPr>
          <w:rFonts w:ascii="Arial" w:hAnsi="Arial" w:cs="Arial"/>
          <w:sz w:val="22"/>
          <w:szCs w:val="22"/>
        </w:rPr>
        <w:t xml:space="preserve">conference presentation </w:t>
      </w:r>
      <w:r w:rsidR="007F3655">
        <w:rPr>
          <w:rFonts w:ascii="Arial" w:hAnsi="Arial" w:cs="Arial"/>
          <w:sz w:val="22"/>
          <w:szCs w:val="22"/>
        </w:rPr>
        <w:t>to an</w:t>
      </w:r>
      <w:r w:rsidRPr="00C0437C">
        <w:rPr>
          <w:rFonts w:ascii="Arial" w:hAnsi="Arial" w:cs="Arial"/>
          <w:sz w:val="22"/>
          <w:szCs w:val="22"/>
        </w:rPr>
        <w:t xml:space="preserve"> audience who will be prepared to give you constructive feedback.</w:t>
      </w:r>
    </w:p>
    <w:p w14:paraId="094631EF" w14:textId="77777777" w:rsidR="00B50E8A" w:rsidRPr="00361B7F" w:rsidRDefault="00B50E8A" w:rsidP="00361B7F">
      <w:pPr>
        <w:rPr>
          <w:rFonts w:ascii="Arial" w:hAnsi="Arial" w:cs="Arial"/>
          <w:sz w:val="22"/>
          <w:szCs w:val="22"/>
        </w:rPr>
      </w:pPr>
    </w:p>
    <w:p w14:paraId="64F64935" w14:textId="77777777" w:rsidR="00B50E8A" w:rsidRPr="00B70C0B" w:rsidRDefault="00B50E8A" w:rsidP="00B50E8A">
      <w:pPr>
        <w:spacing w:line="100" w:lineRule="atLeast"/>
        <w:rPr>
          <w:rFonts w:ascii="Arial" w:hAnsi="Arial" w:cs="Arial"/>
          <w:i/>
          <w:sz w:val="22"/>
          <w:szCs w:val="22"/>
        </w:rPr>
      </w:pPr>
      <w:r w:rsidRPr="00B70C0B">
        <w:rPr>
          <w:rFonts w:ascii="Arial" w:hAnsi="Arial" w:cs="Arial"/>
          <w:i/>
          <w:sz w:val="22"/>
          <w:szCs w:val="22"/>
        </w:rPr>
        <w:t xml:space="preserve">PACE involves a number of activities aimed at developing people’s expertise and confidence in a range of academic writing, publishing and presentation practices. The activities are based on current research on academic communication practices. For specific queries about PACE, contact </w:t>
      </w:r>
      <w:r>
        <w:rPr>
          <w:rFonts w:ascii="Arial" w:hAnsi="Arial" w:cs="Arial"/>
          <w:i/>
          <w:sz w:val="22"/>
          <w:szCs w:val="22"/>
        </w:rPr>
        <w:t xml:space="preserve">Jackie at: </w:t>
      </w:r>
      <w:hyperlink r:id="rId11" w:history="1">
        <w:r w:rsidRPr="00C90AF7">
          <w:rPr>
            <w:rStyle w:val="Hyperlink"/>
            <w:rFonts w:ascii="Arial" w:hAnsi="Arial" w:cs="Arial"/>
            <w:i/>
            <w:sz w:val="22"/>
            <w:szCs w:val="22"/>
          </w:rPr>
          <w:t>jackie.tuck@open.ac.uk</w:t>
        </w:r>
      </w:hyperlink>
      <w:r>
        <w:rPr>
          <w:rFonts w:ascii="Arial" w:hAnsi="Arial" w:cs="Arial"/>
          <w:i/>
          <w:sz w:val="22"/>
          <w:szCs w:val="22"/>
        </w:rPr>
        <w:t xml:space="preserve"> .</w:t>
      </w:r>
    </w:p>
    <w:p w14:paraId="57636D9B" w14:textId="77777777" w:rsidR="00EA2D40" w:rsidRDefault="00EA2D40">
      <w:pPr>
        <w:rPr>
          <w:rFonts w:ascii="Arial" w:hAnsi="Arial" w:cs="Arial"/>
          <w:b/>
          <w:sz w:val="22"/>
          <w:szCs w:val="22"/>
        </w:rPr>
      </w:pPr>
    </w:p>
    <w:p w14:paraId="1C70AB6D" w14:textId="77777777" w:rsidR="00B50E8A" w:rsidRDefault="00B50E8A" w:rsidP="001D1209">
      <w:pPr>
        <w:pStyle w:val="PlainText"/>
        <w:rPr>
          <w:rFonts w:ascii="Arial" w:hAnsi="Arial" w:cs="Arial"/>
          <w:b/>
          <w:sz w:val="22"/>
          <w:szCs w:val="22"/>
        </w:rPr>
      </w:pPr>
    </w:p>
    <w:sectPr w:rsidR="00B50E8A" w:rsidSect="0079148B">
      <w:headerReference w:type="even" r:id="rId12"/>
      <w:footerReference w:type="even" r:id="rId13"/>
      <w:footerReference w:type="default" r:id="rId14"/>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13CC" w14:textId="77777777" w:rsidR="00916E18" w:rsidRDefault="00916E18">
      <w:r>
        <w:separator/>
      </w:r>
    </w:p>
  </w:endnote>
  <w:endnote w:type="continuationSeparator" w:id="0">
    <w:p w14:paraId="01D66437" w14:textId="77777777" w:rsidR="00916E18" w:rsidRDefault="00916E18">
      <w:r>
        <w:continuationSeparator/>
      </w:r>
    </w:p>
  </w:endnote>
  <w:endnote w:type="continuationNotice" w:id="1">
    <w:p w14:paraId="636062E6" w14:textId="77777777" w:rsidR="00916E18" w:rsidRDefault="00916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9B3C" w14:textId="77777777" w:rsidR="00880934" w:rsidRDefault="00880934" w:rsidP="00517BBD">
    <w:pPr>
      <w:pStyle w:val="Footer"/>
      <w:framePr w:wrap="around" w:vAnchor="text" w:hAnchor="margin" w:xAlign="center" w:y="1"/>
      <w:rPr>
        <w:rStyle w:val="PageNumber"/>
      </w:rPr>
    </w:pPr>
  </w:p>
  <w:p w14:paraId="45782656" w14:textId="77777777" w:rsidR="00880934" w:rsidRDefault="00880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924A" w14:textId="77777777" w:rsidR="00880934" w:rsidRDefault="009E59D0" w:rsidP="00517BBD">
    <w:pPr>
      <w:pStyle w:val="Footer"/>
      <w:framePr w:wrap="around" w:vAnchor="text" w:hAnchor="margin" w:xAlign="center" w:y="1"/>
      <w:rPr>
        <w:rStyle w:val="PageNumber"/>
      </w:rPr>
    </w:pPr>
    <w:r>
      <w:rPr>
        <w:rStyle w:val="PageNumber"/>
        <w:noProof/>
      </w:rPr>
      <w:t>3</w:t>
    </w:r>
  </w:p>
  <w:p w14:paraId="7EDD13F8" w14:textId="77777777" w:rsidR="00880934" w:rsidRDefault="00880934">
    <w:pPr>
      <w:pStyle w:val="Footer"/>
      <w:jc w:val="center"/>
    </w:pPr>
  </w:p>
  <w:p w14:paraId="0254114D" w14:textId="77777777" w:rsidR="00880934" w:rsidRDefault="0088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72F6" w14:textId="77777777" w:rsidR="00916E18" w:rsidRDefault="00916E18">
      <w:r>
        <w:separator/>
      </w:r>
    </w:p>
  </w:footnote>
  <w:footnote w:type="continuationSeparator" w:id="0">
    <w:p w14:paraId="27B7D184" w14:textId="77777777" w:rsidR="00916E18" w:rsidRDefault="00916E18">
      <w:r>
        <w:continuationSeparator/>
      </w:r>
    </w:p>
  </w:footnote>
  <w:footnote w:type="continuationNotice" w:id="1">
    <w:p w14:paraId="1F3BAE10" w14:textId="77777777" w:rsidR="00916E18" w:rsidRDefault="00916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3F74" w14:textId="77777777" w:rsidR="00880934" w:rsidRDefault="00880934" w:rsidP="002A57B0">
    <w:pPr>
      <w:pStyle w:val="Header"/>
      <w:framePr w:wrap="around" w:vAnchor="text" w:hAnchor="margin" w:xAlign="center" w:y="1"/>
      <w:rPr>
        <w:rStyle w:val="PageNumber"/>
      </w:rPr>
    </w:pPr>
  </w:p>
  <w:p w14:paraId="5F280A39" w14:textId="77777777" w:rsidR="00880934" w:rsidRDefault="00880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DA5"/>
    <w:multiLevelType w:val="hybridMultilevel"/>
    <w:tmpl w:val="6BDE82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481970"/>
    <w:multiLevelType w:val="hybridMultilevel"/>
    <w:tmpl w:val="3E128C02"/>
    <w:lvl w:ilvl="0" w:tplc="663EECE2">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72"/>
    <w:rsid w:val="00004057"/>
    <w:rsid w:val="00004679"/>
    <w:rsid w:val="00004C3C"/>
    <w:rsid w:val="0002089E"/>
    <w:rsid w:val="000274FA"/>
    <w:rsid w:val="000275C0"/>
    <w:rsid w:val="00027E3B"/>
    <w:rsid w:val="000302B8"/>
    <w:rsid w:val="00040DF0"/>
    <w:rsid w:val="00040DFC"/>
    <w:rsid w:val="00041E56"/>
    <w:rsid w:val="000421DE"/>
    <w:rsid w:val="000448C9"/>
    <w:rsid w:val="0004727E"/>
    <w:rsid w:val="00050F7A"/>
    <w:rsid w:val="000533EF"/>
    <w:rsid w:val="00057D6B"/>
    <w:rsid w:val="00063640"/>
    <w:rsid w:val="000646AC"/>
    <w:rsid w:val="0006479D"/>
    <w:rsid w:val="00064BA2"/>
    <w:rsid w:val="00064EFE"/>
    <w:rsid w:val="000677BF"/>
    <w:rsid w:val="00082496"/>
    <w:rsid w:val="00083F0A"/>
    <w:rsid w:val="00087DDD"/>
    <w:rsid w:val="00091399"/>
    <w:rsid w:val="000915DF"/>
    <w:rsid w:val="00094EBE"/>
    <w:rsid w:val="00095A59"/>
    <w:rsid w:val="000A684D"/>
    <w:rsid w:val="000B36E4"/>
    <w:rsid w:val="000B4DC7"/>
    <w:rsid w:val="000B5CDF"/>
    <w:rsid w:val="000B6678"/>
    <w:rsid w:val="000C50A6"/>
    <w:rsid w:val="000D0E25"/>
    <w:rsid w:val="000D2B43"/>
    <w:rsid w:val="000D61A3"/>
    <w:rsid w:val="000E64C0"/>
    <w:rsid w:val="000F6BC6"/>
    <w:rsid w:val="001056F6"/>
    <w:rsid w:val="00105C5B"/>
    <w:rsid w:val="00111F2D"/>
    <w:rsid w:val="00122B9D"/>
    <w:rsid w:val="001244E5"/>
    <w:rsid w:val="00136BA4"/>
    <w:rsid w:val="001425A9"/>
    <w:rsid w:val="001438C6"/>
    <w:rsid w:val="00143E96"/>
    <w:rsid w:val="0014651C"/>
    <w:rsid w:val="001617ED"/>
    <w:rsid w:val="00161CF3"/>
    <w:rsid w:val="001650B3"/>
    <w:rsid w:val="00170AF7"/>
    <w:rsid w:val="00171749"/>
    <w:rsid w:val="0017734C"/>
    <w:rsid w:val="00181458"/>
    <w:rsid w:val="00182F07"/>
    <w:rsid w:val="001A4DEC"/>
    <w:rsid w:val="001A6940"/>
    <w:rsid w:val="001B1E49"/>
    <w:rsid w:val="001B27E5"/>
    <w:rsid w:val="001B47D0"/>
    <w:rsid w:val="001B53E3"/>
    <w:rsid w:val="001B6172"/>
    <w:rsid w:val="001C34AB"/>
    <w:rsid w:val="001C463B"/>
    <w:rsid w:val="001C7D7C"/>
    <w:rsid w:val="001D1209"/>
    <w:rsid w:val="001D7D2F"/>
    <w:rsid w:val="001E1FBA"/>
    <w:rsid w:val="001E4062"/>
    <w:rsid w:val="00202D29"/>
    <w:rsid w:val="00204D83"/>
    <w:rsid w:val="002122F4"/>
    <w:rsid w:val="00216506"/>
    <w:rsid w:val="0022151B"/>
    <w:rsid w:val="00230791"/>
    <w:rsid w:val="00233E6A"/>
    <w:rsid w:val="0023571E"/>
    <w:rsid w:val="002421EC"/>
    <w:rsid w:val="002436CF"/>
    <w:rsid w:val="0024652E"/>
    <w:rsid w:val="0025121F"/>
    <w:rsid w:val="00252331"/>
    <w:rsid w:val="00254B07"/>
    <w:rsid w:val="002673B1"/>
    <w:rsid w:val="002723EF"/>
    <w:rsid w:val="002813F9"/>
    <w:rsid w:val="00283CBB"/>
    <w:rsid w:val="00284B94"/>
    <w:rsid w:val="002858F5"/>
    <w:rsid w:val="002A058C"/>
    <w:rsid w:val="002A09FA"/>
    <w:rsid w:val="002A2E02"/>
    <w:rsid w:val="002A3F26"/>
    <w:rsid w:val="002A57B0"/>
    <w:rsid w:val="002A7C15"/>
    <w:rsid w:val="002B04AA"/>
    <w:rsid w:val="002B06F2"/>
    <w:rsid w:val="002B0D16"/>
    <w:rsid w:val="002B150F"/>
    <w:rsid w:val="002B7A32"/>
    <w:rsid w:val="002C26D8"/>
    <w:rsid w:val="002C2C93"/>
    <w:rsid w:val="002C403F"/>
    <w:rsid w:val="002C6841"/>
    <w:rsid w:val="002D5A6E"/>
    <w:rsid w:val="002E320F"/>
    <w:rsid w:val="002E4D45"/>
    <w:rsid w:val="002E500D"/>
    <w:rsid w:val="002F14F7"/>
    <w:rsid w:val="002F194D"/>
    <w:rsid w:val="002F711C"/>
    <w:rsid w:val="00302B9E"/>
    <w:rsid w:val="00304B5B"/>
    <w:rsid w:val="00307500"/>
    <w:rsid w:val="0031590B"/>
    <w:rsid w:val="0032444B"/>
    <w:rsid w:val="00325EC1"/>
    <w:rsid w:val="003278BF"/>
    <w:rsid w:val="00331E6B"/>
    <w:rsid w:val="003321BA"/>
    <w:rsid w:val="00334C25"/>
    <w:rsid w:val="0033784F"/>
    <w:rsid w:val="0035218F"/>
    <w:rsid w:val="0035535E"/>
    <w:rsid w:val="00361B7F"/>
    <w:rsid w:val="00362C3F"/>
    <w:rsid w:val="00365E4D"/>
    <w:rsid w:val="00366856"/>
    <w:rsid w:val="0036798B"/>
    <w:rsid w:val="0037791C"/>
    <w:rsid w:val="00377B54"/>
    <w:rsid w:val="00377FBC"/>
    <w:rsid w:val="00386FA0"/>
    <w:rsid w:val="00387036"/>
    <w:rsid w:val="003A26CC"/>
    <w:rsid w:val="003A4EB3"/>
    <w:rsid w:val="003B7381"/>
    <w:rsid w:val="003B7DA5"/>
    <w:rsid w:val="003C27C2"/>
    <w:rsid w:val="003C2860"/>
    <w:rsid w:val="003C4104"/>
    <w:rsid w:val="003C4C53"/>
    <w:rsid w:val="003C6B4C"/>
    <w:rsid w:val="003C7633"/>
    <w:rsid w:val="003D2518"/>
    <w:rsid w:val="003D4434"/>
    <w:rsid w:val="003E1B36"/>
    <w:rsid w:val="003F1DD3"/>
    <w:rsid w:val="003F54AD"/>
    <w:rsid w:val="003F578B"/>
    <w:rsid w:val="003F5FC7"/>
    <w:rsid w:val="004003D1"/>
    <w:rsid w:val="0040598C"/>
    <w:rsid w:val="00415D42"/>
    <w:rsid w:val="00420089"/>
    <w:rsid w:val="004204BC"/>
    <w:rsid w:val="00422E32"/>
    <w:rsid w:val="00423D49"/>
    <w:rsid w:val="004258DD"/>
    <w:rsid w:val="00430275"/>
    <w:rsid w:val="004308C6"/>
    <w:rsid w:val="004358B7"/>
    <w:rsid w:val="0044493B"/>
    <w:rsid w:val="00447A14"/>
    <w:rsid w:val="00456900"/>
    <w:rsid w:val="00464B87"/>
    <w:rsid w:val="00471B9D"/>
    <w:rsid w:val="00472481"/>
    <w:rsid w:val="00472B3A"/>
    <w:rsid w:val="00473163"/>
    <w:rsid w:val="00476DDF"/>
    <w:rsid w:val="00487F3E"/>
    <w:rsid w:val="00496493"/>
    <w:rsid w:val="004A525E"/>
    <w:rsid w:val="004A7071"/>
    <w:rsid w:val="004B0430"/>
    <w:rsid w:val="004B3ADB"/>
    <w:rsid w:val="004B40F4"/>
    <w:rsid w:val="004B6241"/>
    <w:rsid w:val="004C6B80"/>
    <w:rsid w:val="004D05CB"/>
    <w:rsid w:val="004E0FE3"/>
    <w:rsid w:val="004E5C7A"/>
    <w:rsid w:val="004E70FC"/>
    <w:rsid w:val="004F02AF"/>
    <w:rsid w:val="004F3702"/>
    <w:rsid w:val="004F719E"/>
    <w:rsid w:val="00500087"/>
    <w:rsid w:val="00501D76"/>
    <w:rsid w:val="00506B61"/>
    <w:rsid w:val="0050709E"/>
    <w:rsid w:val="0050721B"/>
    <w:rsid w:val="00514F3E"/>
    <w:rsid w:val="00517BBD"/>
    <w:rsid w:val="0052301D"/>
    <w:rsid w:val="00536720"/>
    <w:rsid w:val="0054524D"/>
    <w:rsid w:val="0055220E"/>
    <w:rsid w:val="00554B2E"/>
    <w:rsid w:val="00566BEB"/>
    <w:rsid w:val="0056794B"/>
    <w:rsid w:val="005707A9"/>
    <w:rsid w:val="00575EBC"/>
    <w:rsid w:val="00583603"/>
    <w:rsid w:val="00585DD0"/>
    <w:rsid w:val="00587864"/>
    <w:rsid w:val="00591FB2"/>
    <w:rsid w:val="0059489C"/>
    <w:rsid w:val="0059716D"/>
    <w:rsid w:val="005A2184"/>
    <w:rsid w:val="005B37B2"/>
    <w:rsid w:val="005C4C36"/>
    <w:rsid w:val="005C6CDC"/>
    <w:rsid w:val="005E0FF9"/>
    <w:rsid w:val="005E20F1"/>
    <w:rsid w:val="005E6BAA"/>
    <w:rsid w:val="005E6C5B"/>
    <w:rsid w:val="005E7C72"/>
    <w:rsid w:val="00606FFB"/>
    <w:rsid w:val="00610E4D"/>
    <w:rsid w:val="006148E8"/>
    <w:rsid w:val="00616673"/>
    <w:rsid w:val="00616A72"/>
    <w:rsid w:val="00617DD4"/>
    <w:rsid w:val="00624273"/>
    <w:rsid w:val="00626905"/>
    <w:rsid w:val="006302FC"/>
    <w:rsid w:val="006342AB"/>
    <w:rsid w:val="00635161"/>
    <w:rsid w:val="00637220"/>
    <w:rsid w:val="006404BF"/>
    <w:rsid w:val="00646456"/>
    <w:rsid w:val="0064657A"/>
    <w:rsid w:val="00647331"/>
    <w:rsid w:val="00650B08"/>
    <w:rsid w:val="006618D2"/>
    <w:rsid w:val="00664113"/>
    <w:rsid w:val="006649EA"/>
    <w:rsid w:val="006702F8"/>
    <w:rsid w:val="006733DD"/>
    <w:rsid w:val="00673973"/>
    <w:rsid w:val="00683BAA"/>
    <w:rsid w:val="00686C89"/>
    <w:rsid w:val="00686D5C"/>
    <w:rsid w:val="006949B0"/>
    <w:rsid w:val="00695343"/>
    <w:rsid w:val="00695826"/>
    <w:rsid w:val="006A0817"/>
    <w:rsid w:val="006A23F9"/>
    <w:rsid w:val="006B0FF4"/>
    <w:rsid w:val="006B6E03"/>
    <w:rsid w:val="006B7442"/>
    <w:rsid w:val="006C1444"/>
    <w:rsid w:val="006C1EE1"/>
    <w:rsid w:val="006C607E"/>
    <w:rsid w:val="006D1062"/>
    <w:rsid w:val="006D5AB8"/>
    <w:rsid w:val="006E3284"/>
    <w:rsid w:val="006E423D"/>
    <w:rsid w:val="006E712C"/>
    <w:rsid w:val="006E7AA0"/>
    <w:rsid w:val="006F5CF1"/>
    <w:rsid w:val="00704D7D"/>
    <w:rsid w:val="007110E6"/>
    <w:rsid w:val="007136F4"/>
    <w:rsid w:val="00714A04"/>
    <w:rsid w:val="00722B84"/>
    <w:rsid w:val="00723BB1"/>
    <w:rsid w:val="00725070"/>
    <w:rsid w:val="00730004"/>
    <w:rsid w:val="00733D0A"/>
    <w:rsid w:val="00734517"/>
    <w:rsid w:val="00737411"/>
    <w:rsid w:val="00743181"/>
    <w:rsid w:val="007436D6"/>
    <w:rsid w:val="00744598"/>
    <w:rsid w:val="00751427"/>
    <w:rsid w:val="00753492"/>
    <w:rsid w:val="007542D7"/>
    <w:rsid w:val="007552C1"/>
    <w:rsid w:val="007561B8"/>
    <w:rsid w:val="00757FA3"/>
    <w:rsid w:val="00761842"/>
    <w:rsid w:val="00761A53"/>
    <w:rsid w:val="007631EC"/>
    <w:rsid w:val="007734EF"/>
    <w:rsid w:val="0077799E"/>
    <w:rsid w:val="00780E49"/>
    <w:rsid w:val="0078138E"/>
    <w:rsid w:val="007815E1"/>
    <w:rsid w:val="00782F28"/>
    <w:rsid w:val="00784543"/>
    <w:rsid w:val="007851A1"/>
    <w:rsid w:val="0079148B"/>
    <w:rsid w:val="00792B5D"/>
    <w:rsid w:val="00794B1B"/>
    <w:rsid w:val="007A487A"/>
    <w:rsid w:val="007A4FF8"/>
    <w:rsid w:val="007B12B9"/>
    <w:rsid w:val="007B73AE"/>
    <w:rsid w:val="007C3E40"/>
    <w:rsid w:val="007C6EA7"/>
    <w:rsid w:val="007D712A"/>
    <w:rsid w:val="007E05B7"/>
    <w:rsid w:val="007E05C6"/>
    <w:rsid w:val="007E2DCE"/>
    <w:rsid w:val="007E2F0D"/>
    <w:rsid w:val="007E6225"/>
    <w:rsid w:val="007F3655"/>
    <w:rsid w:val="007F386D"/>
    <w:rsid w:val="007F50DB"/>
    <w:rsid w:val="007F521B"/>
    <w:rsid w:val="008045CA"/>
    <w:rsid w:val="00804EBC"/>
    <w:rsid w:val="00810386"/>
    <w:rsid w:val="0081482C"/>
    <w:rsid w:val="008179C7"/>
    <w:rsid w:val="008267A3"/>
    <w:rsid w:val="00827CE6"/>
    <w:rsid w:val="00831342"/>
    <w:rsid w:val="008441FE"/>
    <w:rsid w:val="00844303"/>
    <w:rsid w:val="00844804"/>
    <w:rsid w:val="00845337"/>
    <w:rsid w:val="00846E54"/>
    <w:rsid w:val="008471F8"/>
    <w:rsid w:val="0084782B"/>
    <w:rsid w:val="00847FBE"/>
    <w:rsid w:val="008507B4"/>
    <w:rsid w:val="00850B1E"/>
    <w:rsid w:val="0085620B"/>
    <w:rsid w:val="008603F7"/>
    <w:rsid w:val="00860E89"/>
    <w:rsid w:val="00865383"/>
    <w:rsid w:val="00871ED6"/>
    <w:rsid w:val="0087242F"/>
    <w:rsid w:val="0088088E"/>
    <w:rsid w:val="00880934"/>
    <w:rsid w:val="00883E56"/>
    <w:rsid w:val="0089569C"/>
    <w:rsid w:val="008A385E"/>
    <w:rsid w:val="008A4BDD"/>
    <w:rsid w:val="008A5934"/>
    <w:rsid w:val="008B1230"/>
    <w:rsid w:val="008B1B6C"/>
    <w:rsid w:val="008B3AFC"/>
    <w:rsid w:val="008B4E72"/>
    <w:rsid w:val="008C0AF8"/>
    <w:rsid w:val="008D0BF4"/>
    <w:rsid w:val="008D37B6"/>
    <w:rsid w:val="008F0CC7"/>
    <w:rsid w:val="008F4EC2"/>
    <w:rsid w:val="008F6317"/>
    <w:rsid w:val="0090662D"/>
    <w:rsid w:val="00916E18"/>
    <w:rsid w:val="0092100A"/>
    <w:rsid w:val="00930987"/>
    <w:rsid w:val="009334A6"/>
    <w:rsid w:val="009345C0"/>
    <w:rsid w:val="00935DFE"/>
    <w:rsid w:val="009400EF"/>
    <w:rsid w:val="0094088E"/>
    <w:rsid w:val="009473FE"/>
    <w:rsid w:val="0095088F"/>
    <w:rsid w:val="009516F6"/>
    <w:rsid w:val="00951E9E"/>
    <w:rsid w:val="00952233"/>
    <w:rsid w:val="009567DD"/>
    <w:rsid w:val="009612A2"/>
    <w:rsid w:val="00963D4C"/>
    <w:rsid w:val="00965777"/>
    <w:rsid w:val="00971C89"/>
    <w:rsid w:val="00971CDE"/>
    <w:rsid w:val="009754F4"/>
    <w:rsid w:val="0097586F"/>
    <w:rsid w:val="009759A2"/>
    <w:rsid w:val="00976CFA"/>
    <w:rsid w:val="00980580"/>
    <w:rsid w:val="00980767"/>
    <w:rsid w:val="009844CF"/>
    <w:rsid w:val="009854B5"/>
    <w:rsid w:val="0098595C"/>
    <w:rsid w:val="00992A7A"/>
    <w:rsid w:val="00996C76"/>
    <w:rsid w:val="009A0B7C"/>
    <w:rsid w:val="009A1E2E"/>
    <w:rsid w:val="009A22D9"/>
    <w:rsid w:val="009A23DF"/>
    <w:rsid w:val="009A614D"/>
    <w:rsid w:val="009B7519"/>
    <w:rsid w:val="009B773E"/>
    <w:rsid w:val="009C7FE7"/>
    <w:rsid w:val="009D1841"/>
    <w:rsid w:val="009D3FB9"/>
    <w:rsid w:val="009D6F37"/>
    <w:rsid w:val="009E0C19"/>
    <w:rsid w:val="009E59D0"/>
    <w:rsid w:val="009E6C68"/>
    <w:rsid w:val="009F2572"/>
    <w:rsid w:val="00A0335F"/>
    <w:rsid w:val="00A0402C"/>
    <w:rsid w:val="00A0512F"/>
    <w:rsid w:val="00A05AB9"/>
    <w:rsid w:val="00A06C1D"/>
    <w:rsid w:val="00A10637"/>
    <w:rsid w:val="00A15A08"/>
    <w:rsid w:val="00A20EA9"/>
    <w:rsid w:val="00A24E2A"/>
    <w:rsid w:val="00A312DD"/>
    <w:rsid w:val="00A3190C"/>
    <w:rsid w:val="00A33D64"/>
    <w:rsid w:val="00A36762"/>
    <w:rsid w:val="00A36EF4"/>
    <w:rsid w:val="00A37B60"/>
    <w:rsid w:val="00A40DF3"/>
    <w:rsid w:val="00A416C5"/>
    <w:rsid w:val="00A44395"/>
    <w:rsid w:val="00A45FAE"/>
    <w:rsid w:val="00A53A65"/>
    <w:rsid w:val="00A61535"/>
    <w:rsid w:val="00A9114B"/>
    <w:rsid w:val="00A94E84"/>
    <w:rsid w:val="00A9528E"/>
    <w:rsid w:val="00AA23D0"/>
    <w:rsid w:val="00AA30BA"/>
    <w:rsid w:val="00AA4689"/>
    <w:rsid w:val="00AA46EC"/>
    <w:rsid w:val="00AB0831"/>
    <w:rsid w:val="00AB3B84"/>
    <w:rsid w:val="00AB449D"/>
    <w:rsid w:val="00AB5204"/>
    <w:rsid w:val="00AB6D02"/>
    <w:rsid w:val="00AB6D4D"/>
    <w:rsid w:val="00AC0243"/>
    <w:rsid w:val="00AC1784"/>
    <w:rsid w:val="00AC2726"/>
    <w:rsid w:val="00AC67A4"/>
    <w:rsid w:val="00AC74E1"/>
    <w:rsid w:val="00AD26E0"/>
    <w:rsid w:val="00AE1AD2"/>
    <w:rsid w:val="00AF032B"/>
    <w:rsid w:val="00AF74B3"/>
    <w:rsid w:val="00B00A49"/>
    <w:rsid w:val="00B027A2"/>
    <w:rsid w:val="00B032B5"/>
    <w:rsid w:val="00B03BD6"/>
    <w:rsid w:val="00B06289"/>
    <w:rsid w:val="00B07E2D"/>
    <w:rsid w:val="00B130BD"/>
    <w:rsid w:val="00B13E08"/>
    <w:rsid w:val="00B13F4B"/>
    <w:rsid w:val="00B2703C"/>
    <w:rsid w:val="00B27B01"/>
    <w:rsid w:val="00B300FF"/>
    <w:rsid w:val="00B335F1"/>
    <w:rsid w:val="00B402B3"/>
    <w:rsid w:val="00B40F53"/>
    <w:rsid w:val="00B50386"/>
    <w:rsid w:val="00B50E8A"/>
    <w:rsid w:val="00B53F0F"/>
    <w:rsid w:val="00B558CC"/>
    <w:rsid w:val="00B56836"/>
    <w:rsid w:val="00B60FE5"/>
    <w:rsid w:val="00B70C0B"/>
    <w:rsid w:val="00B71402"/>
    <w:rsid w:val="00B72502"/>
    <w:rsid w:val="00B73CBE"/>
    <w:rsid w:val="00B74887"/>
    <w:rsid w:val="00B758AD"/>
    <w:rsid w:val="00B84424"/>
    <w:rsid w:val="00B90E21"/>
    <w:rsid w:val="00B9576A"/>
    <w:rsid w:val="00BA3073"/>
    <w:rsid w:val="00BA68D6"/>
    <w:rsid w:val="00BA7066"/>
    <w:rsid w:val="00BA74A1"/>
    <w:rsid w:val="00BA7B93"/>
    <w:rsid w:val="00BB001F"/>
    <w:rsid w:val="00BB27A5"/>
    <w:rsid w:val="00BB2E85"/>
    <w:rsid w:val="00BB40F1"/>
    <w:rsid w:val="00BB41E2"/>
    <w:rsid w:val="00BB54AE"/>
    <w:rsid w:val="00BC2D2C"/>
    <w:rsid w:val="00BC3D2F"/>
    <w:rsid w:val="00BD503B"/>
    <w:rsid w:val="00BE2A79"/>
    <w:rsid w:val="00BE4169"/>
    <w:rsid w:val="00BE5A78"/>
    <w:rsid w:val="00BE6A73"/>
    <w:rsid w:val="00BF7A05"/>
    <w:rsid w:val="00C005D0"/>
    <w:rsid w:val="00C0299D"/>
    <w:rsid w:val="00C0437C"/>
    <w:rsid w:val="00C22CE9"/>
    <w:rsid w:val="00C26F1B"/>
    <w:rsid w:val="00C323C4"/>
    <w:rsid w:val="00C36FE1"/>
    <w:rsid w:val="00C43819"/>
    <w:rsid w:val="00C44E32"/>
    <w:rsid w:val="00C44EF4"/>
    <w:rsid w:val="00C450AA"/>
    <w:rsid w:val="00C47B8E"/>
    <w:rsid w:val="00C5543F"/>
    <w:rsid w:val="00C55E52"/>
    <w:rsid w:val="00C57D35"/>
    <w:rsid w:val="00C640B6"/>
    <w:rsid w:val="00C669BB"/>
    <w:rsid w:val="00C66C0F"/>
    <w:rsid w:val="00C81B90"/>
    <w:rsid w:val="00C81D3F"/>
    <w:rsid w:val="00C82D66"/>
    <w:rsid w:val="00C858CF"/>
    <w:rsid w:val="00C85EBB"/>
    <w:rsid w:val="00C86174"/>
    <w:rsid w:val="00C86E6F"/>
    <w:rsid w:val="00C93668"/>
    <w:rsid w:val="00C958A7"/>
    <w:rsid w:val="00CA1DB9"/>
    <w:rsid w:val="00CA242C"/>
    <w:rsid w:val="00CA4B12"/>
    <w:rsid w:val="00CB2A99"/>
    <w:rsid w:val="00CB5801"/>
    <w:rsid w:val="00CB780B"/>
    <w:rsid w:val="00CD27FA"/>
    <w:rsid w:val="00CD754C"/>
    <w:rsid w:val="00CE4BDA"/>
    <w:rsid w:val="00CF2AE3"/>
    <w:rsid w:val="00CF4263"/>
    <w:rsid w:val="00D00C59"/>
    <w:rsid w:val="00D00F91"/>
    <w:rsid w:val="00D012B8"/>
    <w:rsid w:val="00D0194F"/>
    <w:rsid w:val="00D01B54"/>
    <w:rsid w:val="00D06A64"/>
    <w:rsid w:val="00D12993"/>
    <w:rsid w:val="00D14C52"/>
    <w:rsid w:val="00D22348"/>
    <w:rsid w:val="00D23096"/>
    <w:rsid w:val="00D24CB1"/>
    <w:rsid w:val="00D25F56"/>
    <w:rsid w:val="00D2675F"/>
    <w:rsid w:val="00D312A7"/>
    <w:rsid w:val="00D322F9"/>
    <w:rsid w:val="00D4350F"/>
    <w:rsid w:val="00D507EF"/>
    <w:rsid w:val="00D531CC"/>
    <w:rsid w:val="00D56A14"/>
    <w:rsid w:val="00D57F6A"/>
    <w:rsid w:val="00D61265"/>
    <w:rsid w:val="00D64F4D"/>
    <w:rsid w:val="00D751D2"/>
    <w:rsid w:val="00D752D0"/>
    <w:rsid w:val="00D855CF"/>
    <w:rsid w:val="00D95C13"/>
    <w:rsid w:val="00DA1241"/>
    <w:rsid w:val="00DA7754"/>
    <w:rsid w:val="00DB0788"/>
    <w:rsid w:val="00DB2F67"/>
    <w:rsid w:val="00DB39FE"/>
    <w:rsid w:val="00DB7DC6"/>
    <w:rsid w:val="00DC1754"/>
    <w:rsid w:val="00DC4456"/>
    <w:rsid w:val="00DC4B12"/>
    <w:rsid w:val="00DD2303"/>
    <w:rsid w:val="00DE00E1"/>
    <w:rsid w:val="00DF1319"/>
    <w:rsid w:val="00DF5DA4"/>
    <w:rsid w:val="00DF7CF3"/>
    <w:rsid w:val="00E01B1D"/>
    <w:rsid w:val="00E022C6"/>
    <w:rsid w:val="00E038AD"/>
    <w:rsid w:val="00E06843"/>
    <w:rsid w:val="00E13421"/>
    <w:rsid w:val="00E14793"/>
    <w:rsid w:val="00E14FDE"/>
    <w:rsid w:val="00E211FA"/>
    <w:rsid w:val="00E31BF4"/>
    <w:rsid w:val="00E338BE"/>
    <w:rsid w:val="00E3773D"/>
    <w:rsid w:val="00E40576"/>
    <w:rsid w:val="00E40E14"/>
    <w:rsid w:val="00E41891"/>
    <w:rsid w:val="00E41A3C"/>
    <w:rsid w:val="00E45930"/>
    <w:rsid w:val="00E47FE3"/>
    <w:rsid w:val="00E525CD"/>
    <w:rsid w:val="00E5277B"/>
    <w:rsid w:val="00E63AA5"/>
    <w:rsid w:val="00E63EF6"/>
    <w:rsid w:val="00E661CD"/>
    <w:rsid w:val="00E670B5"/>
    <w:rsid w:val="00E70EAF"/>
    <w:rsid w:val="00E7799B"/>
    <w:rsid w:val="00E80BB3"/>
    <w:rsid w:val="00E80E78"/>
    <w:rsid w:val="00E828D4"/>
    <w:rsid w:val="00E901A2"/>
    <w:rsid w:val="00E939DD"/>
    <w:rsid w:val="00E9661A"/>
    <w:rsid w:val="00EA2D40"/>
    <w:rsid w:val="00EA4D20"/>
    <w:rsid w:val="00EB09C8"/>
    <w:rsid w:val="00EC3FC7"/>
    <w:rsid w:val="00EC5466"/>
    <w:rsid w:val="00EC637D"/>
    <w:rsid w:val="00EC69CC"/>
    <w:rsid w:val="00EC6D43"/>
    <w:rsid w:val="00ED1195"/>
    <w:rsid w:val="00ED1C03"/>
    <w:rsid w:val="00EE4957"/>
    <w:rsid w:val="00EE7FCA"/>
    <w:rsid w:val="00EF037A"/>
    <w:rsid w:val="00EF47AC"/>
    <w:rsid w:val="00EF5C58"/>
    <w:rsid w:val="00F00764"/>
    <w:rsid w:val="00F01193"/>
    <w:rsid w:val="00F017A2"/>
    <w:rsid w:val="00F01C71"/>
    <w:rsid w:val="00F03AC3"/>
    <w:rsid w:val="00F1090E"/>
    <w:rsid w:val="00F26736"/>
    <w:rsid w:val="00F364E0"/>
    <w:rsid w:val="00F36C6D"/>
    <w:rsid w:val="00F42F59"/>
    <w:rsid w:val="00F44416"/>
    <w:rsid w:val="00F539C3"/>
    <w:rsid w:val="00F543F8"/>
    <w:rsid w:val="00F5496A"/>
    <w:rsid w:val="00F55F54"/>
    <w:rsid w:val="00F602DA"/>
    <w:rsid w:val="00F63149"/>
    <w:rsid w:val="00F721F8"/>
    <w:rsid w:val="00F7287B"/>
    <w:rsid w:val="00F75FBD"/>
    <w:rsid w:val="00F83878"/>
    <w:rsid w:val="00F935BC"/>
    <w:rsid w:val="00F93682"/>
    <w:rsid w:val="00F9398D"/>
    <w:rsid w:val="00F941F8"/>
    <w:rsid w:val="00FA1DBC"/>
    <w:rsid w:val="00FA2725"/>
    <w:rsid w:val="00FA2D72"/>
    <w:rsid w:val="00FA4277"/>
    <w:rsid w:val="00FA4AB6"/>
    <w:rsid w:val="00FA4E0C"/>
    <w:rsid w:val="00FA598B"/>
    <w:rsid w:val="00FA6C15"/>
    <w:rsid w:val="00FB17CA"/>
    <w:rsid w:val="00FB7FA2"/>
    <w:rsid w:val="00FC000A"/>
    <w:rsid w:val="00FC0C16"/>
    <w:rsid w:val="00FC1389"/>
    <w:rsid w:val="00FD02C5"/>
    <w:rsid w:val="00FD25CE"/>
    <w:rsid w:val="00FD6A58"/>
    <w:rsid w:val="00FE326D"/>
    <w:rsid w:val="00FE61F0"/>
    <w:rsid w:val="00FE76BC"/>
    <w:rsid w:val="00FE7C40"/>
    <w:rsid w:val="00FF2E4F"/>
    <w:rsid w:val="00FF4D0B"/>
    <w:rsid w:val="00FF51FE"/>
    <w:rsid w:val="00FF6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C3418F3"/>
  <w15:docId w15:val="{F9248339-47F4-49AF-8E34-D4A1AF3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2F4"/>
    <w:rPr>
      <w:sz w:val="24"/>
      <w:szCs w:val="24"/>
    </w:rPr>
  </w:style>
  <w:style w:type="paragraph" w:styleId="Heading1">
    <w:name w:val="heading 1"/>
    <w:basedOn w:val="Normal"/>
    <w:next w:val="Normal"/>
    <w:qFormat/>
    <w:rsid w:val="003B7381"/>
    <w:pPr>
      <w:keepNext/>
      <w:pBdr>
        <w:bottom w:val="thinThickLargeGap" w:sz="24" w:space="1" w:color="auto"/>
      </w:pBdr>
      <w:spacing w:after="60"/>
      <w:jc w:val="center"/>
      <w:outlineLvl w:val="0"/>
    </w:pPr>
    <w:rPr>
      <w:rFonts w:ascii="Helvetica" w:hAnsi="Helvetica"/>
      <w:b/>
      <w:kern w:val="28"/>
      <w:sz w:val="25"/>
      <w:szCs w:val="25"/>
      <w:lang w:val="en-US"/>
    </w:rPr>
  </w:style>
  <w:style w:type="paragraph" w:styleId="Heading2">
    <w:name w:val="heading 2"/>
    <w:basedOn w:val="Heading1"/>
    <w:next w:val="Normal"/>
    <w:qFormat/>
    <w:rsid w:val="003B7381"/>
    <w:pPr>
      <w:pBdr>
        <w:bottom w:val="none" w:sz="0" w:space="0" w:color="auto"/>
      </w:pBdr>
      <w:spacing w:before="240"/>
      <w:outlineLvl w:val="1"/>
    </w:pPr>
    <w:rPr>
      <w:rFonts w:cs="Arial"/>
      <w:bCs/>
      <w:i/>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4C52"/>
    <w:pPr>
      <w:spacing w:before="100" w:beforeAutospacing="1" w:after="100" w:afterAutospacing="1"/>
    </w:pPr>
    <w:rPr>
      <w:lang w:val="en-US" w:eastAsia="en-US"/>
    </w:rPr>
  </w:style>
  <w:style w:type="paragraph" w:styleId="Header">
    <w:name w:val="header"/>
    <w:basedOn w:val="Normal"/>
    <w:rsid w:val="00F55F54"/>
    <w:pPr>
      <w:tabs>
        <w:tab w:val="center" w:pos="4320"/>
        <w:tab w:val="right" w:pos="8640"/>
      </w:tabs>
    </w:pPr>
  </w:style>
  <w:style w:type="character" w:styleId="PageNumber">
    <w:name w:val="page number"/>
    <w:basedOn w:val="DefaultParagraphFont"/>
    <w:rsid w:val="00F55F54"/>
  </w:style>
  <w:style w:type="character" w:styleId="Strong">
    <w:name w:val="Strong"/>
    <w:qFormat/>
    <w:rsid w:val="00B72502"/>
    <w:rPr>
      <w:b/>
      <w:bCs/>
    </w:rPr>
  </w:style>
  <w:style w:type="paragraph" w:styleId="BalloonText">
    <w:name w:val="Balloon Text"/>
    <w:basedOn w:val="Normal"/>
    <w:semiHidden/>
    <w:rsid w:val="002E4D45"/>
    <w:rPr>
      <w:rFonts w:ascii="Tahoma" w:hAnsi="Tahoma" w:cs="Tahoma"/>
      <w:sz w:val="16"/>
      <w:szCs w:val="16"/>
    </w:rPr>
  </w:style>
  <w:style w:type="character" w:styleId="Hyperlink">
    <w:name w:val="Hyperlink"/>
    <w:rsid w:val="00B402B3"/>
    <w:rPr>
      <w:color w:val="0000FF"/>
      <w:u w:val="single"/>
    </w:rPr>
  </w:style>
  <w:style w:type="paragraph" w:styleId="Footer">
    <w:name w:val="footer"/>
    <w:basedOn w:val="Normal"/>
    <w:link w:val="FooterChar"/>
    <w:uiPriority w:val="99"/>
    <w:rsid w:val="006E3284"/>
    <w:pPr>
      <w:tabs>
        <w:tab w:val="center" w:pos="4153"/>
        <w:tab w:val="right" w:pos="8306"/>
      </w:tabs>
    </w:pPr>
  </w:style>
  <w:style w:type="paragraph" w:styleId="PlainText">
    <w:name w:val="Plain Text"/>
    <w:basedOn w:val="Normal"/>
    <w:rsid w:val="001D1209"/>
    <w:rPr>
      <w:rFonts w:ascii="Courier New" w:hAnsi="Courier New" w:cs="Courier New"/>
      <w:sz w:val="20"/>
      <w:szCs w:val="20"/>
    </w:rPr>
  </w:style>
  <w:style w:type="character" w:styleId="CommentReference">
    <w:name w:val="annotation reference"/>
    <w:semiHidden/>
    <w:rsid w:val="00E901A2"/>
    <w:rPr>
      <w:sz w:val="16"/>
      <w:szCs w:val="16"/>
    </w:rPr>
  </w:style>
  <w:style w:type="paragraph" w:styleId="CommentText">
    <w:name w:val="annotation text"/>
    <w:basedOn w:val="Normal"/>
    <w:semiHidden/>
    <w:rsid w:val="00E901A2"/>
    <w:rPr>
      <w:sz w:val="20"/>
      <w:szCs w:val="20"/>
    </w:rPr>
  </w:style>
  <w:style w:type="paragraph" w:styleId="CommentSubject">
    <w:name w:val="annotation subject"/>
    <w:basedOn w:val="CommentText"/>
    <w:next w:val="CommentText"/>
    <w:semiHidden/>
    <w:rsid w:val="00E901A2"/>
    <w:rPr>
      <w:b/>
      <w:bCs/>
    </w:rPr>
  </w:style>
  <w:style w:type="character" w:customStyle="1" w:styleId="FooterChar">
    <w:name w:val="Footer Char"/>
    <w:link w:val="Footer"/>
    <w:uiPriority w:val="99"/>
    <w:rsid w:val="00730004"/>
    <w:rPr>
      <w:sz w:val="24"/>
      <w:szCs w:val="24"/>
    </w:rPr>
  </w:style>
  <w:style w:type="character" w:styleId="Emphasis">
    <w:name w:val="Emphasis"/>
    <w:qFormat/>
    <w:rsid w:val="00635161"/>
    <w:rPr>
      <w:i/>
      <w:iCs/>
    </w:rPr>
  </w:style>
  <w:style w:type="paragraph" w:styleId="ListParagraph">
    <w:name w:val="List Paragraph"/>
    <w:basedOn w:val="Normal"/>
    <w:uiPriority w:val="34"/>
    <w:qFormat/>
    <w:rsid w:val="003C7633"/>
    <w:pPr>
      <w:ind w:left="720"/>
      <w:contextualSpacing/>
    </w:pPr>
  </w:style>
  <w:style w:type="character" w:customStyle="1" w:styleId="UnresolvedMention1">
    <w:name w:val="Unresolved Mention1"/>
    <w:basedOn w:val="DefaultParagraphFont"/>
    <w:uiPriority w:val="99"/>
    <w:semiHidden/>
    <w:unhideWhenUsed/>
    <w:rsid w:val="0095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9657">
      <w:bodyDiv w:val="1"/>
      <w:marLeft w:val="0"/>
      <w:marRight w:val="0"/>
      <w:marTop w:val="0"/>
      <w:marBottom w:val="0"/>
      <w:divBdr>
        <w:top w:val="none" w:sz="0" w:space="0" w:color="auto"/>
        <w:left w:val="none" w:sz="0" w:space="0" w:color="auto"/>
        <w:bottom w:val="none" w:sz="0" w:space="0" w:color="auto"/>
        <w:right w:val="none" w:sz="0" w:space="0" w:color="auto"/>
      </w:divBdr>
      <w:divsChild>
        <w:div w:id="65954985">
          <w:marLeft w:val="0"/>
          <w:marRight w:val="0"/>
          <w:marTop w:val="0"/>
          <w:marBottom w:val="0"/>
          <w:divBdr>
            <w:top w:val="none" w:sz="0" w:space="0" w:color="auto"/>
            <w:left w:val="none" w:sz="0" w:space="0" w:color="auto"/>
            <w:bottom w:val="none" w:sz="0" w:space="0" w:color="auto"/>
            <w:right w:val="none" w:sz="0" w:space="0" w:color="auto"/>
          </w:divBdr>
        </w:div>
        <w:div w:id="334113409">
          <w:marLeft w:val="0"/>
          <w:marRight w:val="0"/>
          <w:marTop w:val="0"/>
          <w:marBottom w:val="0"/>
          <w:divBdr>
            <w:top w:val="none" w:sz="0" w:space="0" w:color="auto"/>
            <w:left w:val="none" w:sz="0" w:space="0" w:color="auto"/>
            <w:bottom w:val="none" w:sz="0" w:space="0" w:color="auto"/>
            <w:right w:val="none" w:sz="0" w:space="0" w:color="auto"/>
          </w:divBdr>
        </w:div>
        <w:div w:id="553851270">
          <w:marLeft w:val="0"/>
          <w:marRight w:val="0"/>
          <w:marTop w:val="0"/>
          <w:marBottom w:val="0"/>
          <w:divBdr>
            <w:top w:val="none" w:sz="0" w:space="0" w:color="auto"/>
            <w:left w:val="none" w:sz="0" w:space="0" w:color="auto"/>
            <w:bottom w:val="none" w:sz="0" w:space="0" w:color="auto"/>
            <w:right w:val="none" w:sz="0" w:space="0" w:color="auto"/>
          </w:divBdr>
        </w:div>
        <w:div w:id="685139164">
          <w:marLeft w:val="0"/>
          <w:marRight w:val="0"/>
          <w:marTop w:val="0"/>
          <w:marBottom w:val="0"/>
          <w:divBdr>
            <w:top w:val="none" w:sz="0" w:space="0" w:color="auto"/>
            <w:left w:val="none" w:sz="0" w:space="0" w:color="auto"/>
            <w:bottom w:val="none" w:sz="0" w:space="0" w:color="auto"/>
            <w:right w:val="none" w:sz="0" w:space="0" w:color="auto"/>
          </w:divBdr>
        </w:div>
        <w:div w:id="811170408">
          <w:marLeft w:val="0"/>
          <w:marRight w:val="0"/>
          <w:marTop w:val="0"/>
          <w:marBottom w:val="0"/>
          <w:divBdr>
            <w:top w:val="none" w:sz="0" w:space="0" w:color="auto"/>
            <w:left w:val="none" w:sz="0" w:space="0" w:color="auto"/>
            <w:bottom w:val="none" w:sz="0" w:space="0" w:color="auto"/>
            <w:right w:val="none" w:sz="0" w:space="0" w:color="auto"/>
          </w:divBdr>
        </w:div>
        <w:div w:id="891695382">
          <w:marLeft w:val="0"/>
          <w:marRight w:val="0"/>
          <w:marTop w:val="0"/>
          <w:marBottom w:val="0"/>
          <w:divBdr>
            <w:top w:val="none" w:sz="0" w:space="0" w:color="auto"/>
            <w:left w:val="none" w:sz="0" w:space="0" w:color="auto"/>
            <w:bottom w:val="none" w:sz="0" w:space="0" w:color="auto"/>
            <w:right w:val="none" w:sz="0" w:space="0" w:color="auto"/>
          </w:divBdr>
        </w:div>
        <w:div w:id="1592154976">
          <w:marLeft w:val="0"/>
          <w:marRight w:val="0"/>
          <w:marTop w:val="0"/>
          <w:marBottom w:val="0"/>
          <w:divBdr>
            <w:top w:val="none" w:sz="0" w:space="0" w:color="auto"/>
            <w:left w:val="none" w:sz="0" w:space="0" w:color="auto"/>
            <w:bottom w:val="none" w:sz="0" w:space="0" w:color="auto"/>
            <w:right w:val="none" w:sz="0" w:space="0" w:color="auto"/>
          </w:divBdr>
        </w:div>
        <w:div w:id="1668248487">
          <w:marLeft w:val="0"/>
          <w:marRight w:val="0"/>
          <w:marTop w:val="0"/>
          <w:marBottom w:val="0"/>
          <w:divBdr>
            <w:top w:val="none" w:sz="0" w:space="0" w:color="auto"/>
            <w:left w:val="none" w:sz="0" w:space="0" w:color="auto"/>
            <w:bottom w:val="none" w:sz="0" w:space="0" w:color="auto"/>
            <w:right w:val="none" w:sz="0" w:space="0" w:color="auto"/>
          </w:divBdr>
        </w:div>
        <w:div w:id="1676034186">
          <w:marLeft w:val="0"/>
          <w:marRight w:val="0"/>
          <w:marTop w:val="0"/>
          <w:marBottom w:val="0"/>
          <w:divBdr>
            <w:top w:val="none" w:sz="0" w:space="0" w:color="auto"/>
            <w:left w:val="none" w:sz="0" w:space="0" w:color="auto"/>
            <w:bottom w:val="none" w:sz="0" w:space="0" w:color="auto"/>
            <w:right w:val="none" w:sz="0" w:space="0" w:color="auto"/>
          </w:divBdr>
        </w:div>
        <w:div w:id="1975594972">
          <w:marLeft w:val="0"/>
          <w:marRight w:val="0"/>
          <w:marTop w:val="0"/>
          <w:marBottom w:val="0"/>
          <w:divBdr>
            <w:top w:val="none" w:sz="0" w:space="0" w:color="auto"/>
            <w:left w:val="none" w:sz="0" w:space="0" w:color="auto"/>
            <w:bottom w:val="none" w:sz="0" w:space="0" w:color="auto"/>
            <w:right w:val="none" w:sz="0" w:space="0" w:color="auto"/>
          </w:divBdr>
        </w:div>
        <w:div w:id="2009555791">
          <w:marLeft w:val="0"/>
          <w:marRight w:val="0"/>
          <w:marTop w:val="0"/>
          <w:marBottom w:val="0"/>
          <w:divBdr>
            <w:top w:val="none" w:sz="0" w:space="0" w:color="auto"/>
            <w:left w:val="none" w:sz="0" w:space="0" w:color="auto"/>
            <w:bottom w:val="none" w:sz="0" w:space="0" w:color="auto"/>
            <w:right w:val="none" w:sz="0" w:space="0" w:color="auto"/>
          </w:divBdr>
        </w:div>
      </w:divsChild>
    </w:div>
    <w:div w:id="228728783">
      <w:bodyDiv w:val="1"/>
      <w:marLeft w:val="0"/>
      <w:marRight w:val="0"/>
      <w:marTop w:val="0"/>
      <w:marBottom w:val="0"/>
      <w:divBdr>
        <w:top w:val="none" w:sz="0" w:space="0" w:color="auto"/>
        <w:left w:val="none" w:sz="0" w:space="0" w:color="auto"/>
        <w:bottom w:val="none" w:sz="0" w:space="0" w:color="auto"/>
        <w:right w:val="none" w:sz="0" w:space="0" w:color="auto"/>
      </w:divBdr>
    </w:div>
    <w:div w:id="453911058">
      <w:bodyDiv w:val="1"/>
      <w:marLeft w:val="0"/>
      <w:marRight w:val="0"/>
      <w:marTop w:val="0"/>
      <w:marBottom w:val="0"/>
      <w:divBdr>
        <w:top w:val="none" w:sz="0" w:space="0" w:color="auto"/>
        <w:left w:val="none" w:sz="0" w:space="0" w:color="auto"/>
        <w:bottom w:val="none" w:sz="0" w:space="0" w:color="auto"/>
        <w:right w:val="none" w:sz="0" w:space="0" w:color="auto"/>
      </w:divBdr>
      <w:divsChild>
        <w:div w:id="207885012">
          <w:marLeft w:val="0"/>
          <w:marRight w:val="0"/>
          <w:marTop w:val="0"/>
          <w:marBottom w:val="0"/>
          <w:divBdr>
            <w:top w:val="none" w:sz="0" w:space="0" w:color="auto"/>
            <w:left w:val="none" w:sz="0" w:space="0" w:color="auto"/>
            <w:bottom w:val="none" w:sz="0" w:space="0" w:color="auto"/>
            <w:right w:val="none" w:sz="0" w:space="0" w:color="auto"/>
          </w:divBdr>
        </w:div>
        <w:div w:id="223294281">
          <w:blockQuote w:val="1"/>
          <w:marLeft w:val="720"/>
          <w:marRight w:val="0"/>
          <w:marTop w:val="100"/>
          <w:marBottom w:val="100"/>
          <w:divBdr>
            <w:top w:val="none" w:sz="0" w:space="0" w:color="auto"/>
            <w:left w:val="none" w:sz="0" w:space="0" w:color="auto"/>
            <w:bottom w:val="none" w:sz="0" w:space="0" w:color="auto"/>
            <w:right w:val="none" w:sz="0" w:space="0" w:color="auto"/>
          </w:divBdr>
        </w:div>
        <w:div w:id="1462647639">
          <w:marLeft w:val="0"/>
          <w:marRight w:val="0"/>
          <w:marTop w:val="0"/>
          <w:marBottom w:val="0"/>
          <w:divBdr>
            <w:top w:val="none" w:sz="0" w:space="0" w:color="auto"/>
            <w:left w:val="none" w:sz="0" w:space="0" w:color="auto"/>
            <w:bottom w:val="none" w:sz="0" w:space="0" w:color="auto"/>
            <w:right w:val="none" w:sz="0" w:space="0" w:color="auto"/>
          </w:divBdr>
        </w:div>
      </w:divsChild>
    </w:div>
    <w:div w:id="1268582281">
      <w:bodyDiv w:val="1"/>
      <w:marLeft w:val="0"/>
      <w:marRight w:val="0"/>
      <w:marTop w:val="0"/>
      <w:marBottom w:val="0"/>
      <w:divBdr>
        <w:top w:val="none" w:sz="0" w:space="0" w:color="auto"/>
        <w:left w:val="none" w:sz="0" w:space="0" w:color="auto"/>
        <w:bottom w:val="none" w:sz="0" w:space="0" w:color="auto"/>
        <w:right w:val="none" w:sz="0" w:space="0" w:color="auto"/>
      </w:divBdr>
    </w:div>
    <w:div w:id="1272324345">
      <w:bodyDiv w:val="1"/>
      <w:marLeft w:val="0"/>
      <w:marRight w:val="0"/>
      <w:marTop w:val="0"/>
      <w:marBottom w:val="0"/>
      <w:divBdr>
        <w:top w:val="none" w:sz="0" w:space="0" w:color="auto"/>
        <w:left w:val="none" w:sz="0" w:space="0" w:color="auto"/>
        <w:bottom w:val="none" w:sz="0" w:space="0" w:color="auto"/>
        <w:right w:val="none" w:sz="0" w:space="0" w:color="auto"/>
      </w:divBdr>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
    <w:div w:id="1331367709">
      <w:bodyDiv w:val="1"/>
      <w:marLeft w:val="0"/>
      <w:marRight w:val="0"/>
      <w:marTop w:val="0"/>
      <w:marBottom w:val="0"/>
      <w:divBdr>
        <w:top w:val="none" w:sz="0" w:space="0" w:color="auto"/>
        <w:left w:val="none" w:sz="0" w:space="0" w:color="auto"/>
        <w:bottom w:val="none" w:sz="0" w:space="0" w:color="auto"/>
        <w:right w:val="none" w:sz="0" w:space="0" w:color="auto"/>
      </w:divBdr>
      <w:divsChild>
        <w:div w:id="1603995427">
          <w:marLeft w:val="0"/>
          <w:marRight w:val="0"/>
          <w:marTop w:val="0"/>
          <w:marBottom w:val="0"/>
          <w:divBdr>
            <w:top w:val="none" w:sz="0" w:space="0" w:color="auto"/>
            <w:left w:val="none" w:sz="0" w:space="0" w:color="auto"/>
            <w:bottom w:val="none" w:sz="0" w:space="0" w:color="auto"/>
            <w:right w:val="none" w:sz="0" w:space="0" w:color="auto"/>
          </w:divBdr>
        </w:div>
      </w:divsChild>
    </w:div>
    <w:div w:id="1595431362">
      <w:bodyDiv w:val="1"/>
      <w:marLeft w:val="0"/>
      <w:marRight w:val="0"/>
      <w:marTop w:val="0"/>
      <w:marBottom w:val="0"/>
      <w:divBdr>
        <w:top w:val="none" w:sz="0" w:space="0" w:color="auto"/>
        <w:left w:val="none" w:sz="0" w:space="0" w:color="auto"/>
        <w:bottom w:val="none" w:sz="0" w:space="0" w:color="auto"/>
        <w:right w:val="none" w:sz="0" w:space="0" w:color="auto"/>
      </w:divBdr>
      <w:divsChild>
        <w:div w:id="1065571973">
          <w:marLeft w:val="0"/>
          <w:marRight w:val="0"/>
          <w:marTop w:val="0"/>
          <w:marBottom w:val="0"/>
          <w:divBdr>
            <w:top w:val="none" w:sz="0" w:space="0" w:color="auto"/>
            <w:left w:val="none" w:sz="0" w:space="0" w:color="auto"/>
            <w:bottom w:val="none" w:sz="0" w:space="0" w:color="auto"/>
            <w:right w:val="none" w:sz="0" w:space="0" w:color="auto"/>
          </w:divBdr>
        </w:div>
      </w:divsChild>
    </w:div>
    <w:div w:id="1845170161">
      <w:bodyDiv w:val="1"/>
      <w:marLeft w:val="0"/>
      <w:marRight w:val="0"/>
      <w:marTop w:val="0"/>
      <w:marBottom w:val="0"/>
      <w:divBdr>
        <w:top w:val="none" w:sz="0" w:space="0" w:color="auto"/>
        <w:left w:val="none" w:sz="0" w:space="0" w:color="auto"/>
        <w:bottom w:val="none" w:sz="0" w:space="0" w:color="auto"/>
        <w:right w:val="none" w:sz="0" w:space="0" w:color="auto"/>
      </w:divBdr>
      <w:divsChild>
        <w:div w:id="345789455">
          <w:marLeft w:val="0"/>
          <w:marRight w:val="0"/>
          <w:marTop w:val="0"/>
          <w:marBottom w:val="0"/>
          <w:divBdr>
            <w:top w:val="none" w:sz="0" w:space="0" w:color="auto"/>
            <w:left w:val="none" w:sz="0" w:space="0" w:color="auto"/>
            <w:bottom w:val="none" w:sz="0" w:space="0" w:color="auto"/>
            <w:right w:val="none" w:sz="0" w:space="0" w:color="auto"/>
          </w:divBdr>
        </w:div>
      </w:divsChild>
    </w:div>
    <w:div w:id="1857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vents-gradschool@ope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3" ma:contentTypeDescription="Create a new document." ma:contentTypeScope="" ma:versionID="3b65c76b5ac4cecd625726a459dcf4d1">
  <xsd:schema xmlns:xsd="http://www.w3.org/2001/XMLSchema" xmlns:xs="http://www.w3.org/2001/XMLSchema" xmlns:p="http://schemas.microsoft.com/office/2006/metadata/properties" xmlns:ns3="66faaa41-a150-45c6-8224-a9a307be60d1" xmlns:ns4="ed9d2163-4fb3-4947-8bfd-454e8e6d4998" targetNamespace="http://schemas.microsoft.com/office/2006/metadata/properties" ma:root="true" ma:fieldsID="d82a1728b256e07e8b4b414e4060b4d3" ns3:_="" ns4:_="">
    <xsd:import namespace="66faaa41-a150-45c6-8224-a9a307be60d1"/>
    <xsd:import namespace="ed9d2163-4fb3-4947-8bfd-454e8e6d499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FF0EB-A3F2-454F-8258-320A29DB8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86445-7026-40AE-A484-8625A381862A}">
  <ds:schemaRefs>
    <ds:schemaRef ds:uri="http://schemas.microsoft.com/sharepoint/v3/contenttype/forms"/>
  </ds:schemaRefs>
</ds:datastoreItem>
</file>

<file path=customXml/itemProps3.xml><?xml version="1.0" encoding="utf-8"?>
<ds:datastoreItem xmlns:ds="http://schemas.openxmlformats.org/officeDocument/2006/customXml" ds:itemID="{C69E9FEC-3DC0-4222-A962-B1D8E8999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aa41-a150-45c6-8224-a9a307be60d1"/>
    <ds:schemaRef ds:uri="ed9d2163-4fb3-4947-8bfd-454e8e6d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Dates and topics:</vt:lpstr>
    </vt:vector>
  </TitlesOfParts>
  <Company>The Open University</Company>
  <LinksUpToDate>false</LinksUpToDate>
  <CharactersWithSpaces>6576</CharactersWithSpaces>
  <SharedDoc>false</SharedDoc>
  <HLinks>
    <vt:vector size="12" baseType="variant">
      <vt:variant>
        <vt:i4>35</vt:i4>
      </vt:variant>
      <vt:variant>
        <vt:i4>3</vt:i4>
      </vt:variant>
      <vt:variant>
        <vt:i4>0</vt:i4>
      </vt:variant>
      <vt:variant>
        <vt:i4>5</vt:i4>
      </vt:variant>
      <vt:variant>
        <vt:lpwstr>mailto:jackie.tuck@open.ac.uk</vt:lpwstr>
      </vt:variant>
      <vt:variant>
        <vt:lpwstr/>
      </vt:variant>
      <vt:variant>
        <vt:i4>6422548</vt:i4>
      </vt:variant>
      <vt:variant>
        <vt:i4>0</vt:i4>
      </vt:variant>
      <vt:variant>
        <vt:i4>0</vt:i4>
      </vt:variant>
      <vt:variant>
        <vt:i4>5</vt:i4>
      </vt:variant>
      <vt:variant>
        <vt:lpwstr>mailto:Academic-Professional-Development@open.ac.uk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and topics:</dc:title>
  <dc:subject/>
  <dc:creator>tml6</dc:creator>
  <cp:keywords/>
  <dc:description/>
  <cp:lastModifiedBy>Emily.Yossarian</cp:lastModifiedBy>
  <cp:revision>2</cp:revision>
  <cp:lastPrinted>2016-02-03T16:42:00Z</cp:lastPrinted>
  <dcterms:created xsi:type="dcterms:W3CDTF">2021-01-20T11:59:00Z</dcterms:created>
  <dcterms:modified xsi:type="dcterms:W3CDTF">2021-01-20T11:59:00Z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