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15F63" w14:textId="77777777" w:rsidR="000E10C0" w:rsidRPr="004217D9" w:rsidRDefault="000E10C0" w:rsidP="004217D9">
      <w:pPr>
        <w:widowControl w:val="0"/>
        <w:spacing w:line="276" w:lineRule="auto"/>
        <w:rPr>
          <w:rFonts w:ascii="Arial" w:hAnsi="Arial" w:cs="Arial"/>
          <w:sz w:val="28"/>
          <w:szCs w:val="28"/>
        </w:rPr>
      </w:pPr>
    </w:p>
    <w:p w14:paraId="05C5173C" w14:textId="77777777" w:rsidR="000E10C0" w:rsidRPr="004217D9" w:rsidRDefault="000E10C0" w:rsidP="004217D9">
      <w:pPr>
        <w:pStyle w:val="Heading2"/>
        <w:spacing w:line="276" w:lineRule="auto"/>
        <w:rPr>
          <w:rFonts w:ascii="Arial" w:hAnsi="Arial" w:cs="Arial"/>
          <w:b/>
          <w:color w:val="auto"/>
          <w:sz w:val="28"/>
          <w:szCs w:val="28"/>
        </w:rPr>
      </w:pPr>
      <w:r w:rsidRPr="004217D9">
        <w:rPr>
          <w:rFonts w:ascii="Arial" w:hAnsi="Arial" w:cs="Arial"/>
          <w:b/>
          <w:color w:val="auto"/>
          <w:sz w:val="28"/>
          <w:szCs w:val="28"/>
        </w:rPr>
        <w:t>Mabel Cooper</w:t>
      </w:r>
    </w:p>
    <w:p w14:paraId="75190A19" w14:textId="77777777" w:rsidR="000E10C0" w:rsidRPr="004217D9" w:rsidRDefault="000E10C0" w:rsidP="004217D9">
      <w:pPr>
        <w:pStyle w:val="Heading2"/>
        <w:spacing w:line="276" w:lineRule="auto"/>
        <w:rPr>
          <w:rFonts w:ascii="Arial" w:hAnsi="Arial" w:cs="Arial"/>
          <w:b/>
          <w:color w:val="auto"/>
          <w:sz w:val="28"/>
          <w:szCs w:val="28"/>
        </w:rPr>
      </w:pPr>
      <w:r w:rsidRPr="004217D9">
        <w:rPr>
          <w:rFonts w:ascii="Arial" w:hAnsi="Arial" w:cs="Arial"/>
          <w:b/>
          <w:color w:val="auto"/>
          <w:sz w:val="28"/>
          <w:szCs w:val="28"/>
        </w:rPr>
        <w:t>The Hospital: First Impressions</w:t>
      </w:r>
    </w:p>
    <w:p w14:paraId="5CA54EDA" w14:textId="77777777" w:rsidR="005014D3" w:rsidRPr="004217D9" w:rsidRDefault="005014D3" w:rsidP="004217D9">
      <w:pPr>
        <w:spacing w:line="276" w:lineRule="auto"/>
        <w:rPr>
          <w:rFonts w:ascii="Arial" w:hAnsi="Arial" w:cs="Arial"/>
          <w:sz w:val="28"/>
          <w:szCs w:val="28"/>
        </w:rPr>
      </w:pPr>
    </w:p>
    <w:p w14:paraId="4CCEDF14" w14:textId="77777777" w:rsidR="000E10C0" w:rsidRPr="004217D9" w:rsidRDefault="000E10C0" w:rsidP="004217D9">
      <w:pPr>
        <w:widowControl w:val="0"/>
        <w:spacing w:line="276" w:lineRule="auto"/>
        <w:rPr>
          <w:rFonts w:ascii="Arial" w:hAnsi="Arial" w:cs="Arial"/>
          <w:sz w:val="28"/>
          <w:szCs w:val="28"/>
        </w:rPr>
      </w:pPr>
      <w:r w:rsidRPr="004217D9">
        <w:rPr>
          <w:rFonts w:ascii="Arial" w:hAnsi="Arial" w:cs="Arial"/>
          <w:sz w:val="28"/>
          <w:szCs w:val="28"/>
        </w:rPr>
        <w:t xml:space="preserve">When I first went in there even just getting out of the car you could hear the racket. You think you are going into a madhouse. When you first went there </w:t>
      </w:r>
      <w:r w:rsidR="00123706" w:rsidRPr="004217D9">
        <w:rPr>
          <w:rFonts w:ascii="Arial" w:hAnsi="Arial" w:cs="Arial"/>
          <w:sz w:val="28"/>
          <w:szCs w:val="28"/>
        </w:rPr>
        <w:t>you could hear people screaming and shouting outside. It was very noisy but I think you do get used to them after a while because it’s like everywhere that’s big. If there’s a lot of people you get a lot of noise, and they had big dormitories, didn’t they? And the children were just as noisy, in the children’s home</w:t>
      </w:r>
      <w:r w:rsidR="004217D9">
        <w:rPr>
          <w:rFonts w:ascii="Arial" w:hAnsi="Arial" w:cs="Arial"/>
          <w:sz w:val="28"/>
          <w:szCs w:val="28"/>
        </w:rPr>
        <w:t>…</w:t>
      </w:r>
    </w:p>
    <w:p w14:paraId="3750F2F5" w14:textId="77777777" w:rsidR="00123706" w:rsidRPr="004217D9" w:rsidRDefault="00123706" w:rsidP="004217D9">
      <w:pPr>
        <w:widowControl w:val="0"/>
        <w:spacing w:line="276" w:lineRule="auto"/>
        <w:rPr>
          <w:rFonts w:ascii="Arial" w:hAnsi="Arial" w:cs="Arial"/>
          <w:sz w:val="28"/>
          <w:szCs w:val="28"/>
        </w:rPr>
      </w:pPr>
      <w:r w:rsidRPr="004217D9">
        <w:rPr>
          <w:rFonts w:ascii="Arial" w:hAnsi="Arial" w:cs="Arial"/>
          <w:sz w:val="28"/>
          <w:szCs w:val="28"/>
        </w:rPr>
        <w:t xml:space="preserve">There </w:t>
      </w:r>
      <w:proofErr w:type="gramStart"/>
      <w:r w:rsidRPr="004217D9">
        <w:rPr>
          <w:rFonts w:ascii="Arial" w:hAnsi="Arial" w:cs="Arial"/>
          <w:sz w:val="28"/>
          <w:szCs w:val="28"/>
        </w:rPr>
        <w:t>was bars</w:t>
      </w:r>
      <w:proofErr w:type="gramEnd"/>
      <w:r w:rsidRPr="004217D9">
        <w:rPr>
          <w:rFonts w:ascii="Arial" w:hAnsi="Arial" w:cs="Arial"/>
          <w:sz w:val="28"/>
          <w:szCs w:val="28"/>
        </w:rPr>
        <w:t xml:space="preserve"> on the windows when I first went to St Lawrence’s, it was just like a prison.</w:t>
      </w:r>
      <w:r w:rsidR="00F26CEF" w:rsidRPr="004217D9">
        <w:rPr>
          <w:rFonts w:ascii="Arial" w:hAnsi="Arial" w:cs="Arial"/>
          <w:sz w:val="28"/>
          <w:szCs w:val="28"/>
        </w:rPr>
        <w:t xml:space="preserve"> Of course it was called a nutho</w:t>
      </w:r>
      <w:r w:rsidRPr="004217D9">
        <w:rPr>
          <w:rFonts w:ascii="Arial" w:hAnsi="Arial" w:cs="Arial"/>
          <w:sz w:val="28"/>
          <w:szCs w:val="28"/>
        </w:rPr>
        <w:t>use in them days, so it used to have bars on it. You couldn’t open the windows. Well you could but not far enough to get out of them. You didn’t have toys. No toys whatsoever. You couldn’t have toys because they would just get broken and thrown through the bars in the windows and get caught in them</w:t>
      </w:r>
      <w:r w:rsidR="004217D9">
        <w:rPr>
          <w:rFonts w:ascii="Arial" w:hAnsi="Arial" w:cs="Arial"/>
          <w:sz w:val="28"/>
          <w:szCs w:val="28"/>
        </w:rPr>
        <w:t>…</w:t>
      </w:r>
      <w:bookmarkStart w:id="0" w:name="_GoBack"/>
      <w:bookmarkEnd w:id="0"/>
    </w:p>
    <w:p w14:paraId="37858209" w14:textId="77777777" w:rsidR="00123706" w:rsidRDefault="00123706" w:rsidP="004217D9">
      <w:pPr>
        <w:widowControl w:val="0"/>
        <w:spacing w:line="276" w:lineRule="auto"/>
        <w:rPr>
          <w:rFonts w:ascii="Arial" w:hAnsi="Arial" w:cs="Arial"/>
          <w:sz w:val="28"/>
          <w:szCs w:val="28"/>
        </w:rPr>
      </w:pPr>
      <w:r w:rsidRPr="004217D9">
        <w:rPr>
          <w:rFonts w:ascii="Arial" w:hAnsi="Arial" w:cs="Arial"/>
          <w:sz w:val="28"/>
          <w:szCs w:val="28"/>
        </w:rPr>
        <w:t>So in St Lawrence’s they never went to school. They went and made baskets.</w:t>
      </w:r>
    </w:p>
    <w:p w14:paraId="17DA75BA" w14:textId="77777777" w:rsidR="004217D9" w:rsidRPr="004217D9" w:rsidRDefault="004217D9" w:rsidP="004217D9">
      <w:pPr>
        <w:widowControl w:val="0"/>
        <w:spacing w:line="276" w:lineRule="auto"/>
        <w:rPr>
          <w:rFonts w:ascii="Arial" w:hAnsi="Arial" w:cs="Arial"/>
          <w:sz w:val="28"/>
          <w:szCs w:val="28"/>
        </w:rPr>
      </w:pPr>
    </w:p>
    <w:p w14:paraId="32E32DF9" w14:textId="77777777" w:rsidR="00123706" w:rsidRPr="004217D9" w:rsidRDefault="00123706" w:rsidP="004217D9">
      <w:pPr>
        <w:widowControl w:val="0"/>
        <w:spacing w:line="276" w:lineRule="auto"/>
        <w:rPr>
          <w:rFonts w:ascii="Arial" w:hAnsi="Arial" w:cs="Arial"/>
          <w:sz w:val="28"/>
          <w:szCs w:val="28"/>
        </w:rPr>
      </w:pPr>
      <w:r w:rsidRPr="004217D9">
        <w:rPr>
          <w:rFonts w:ascii="Arial" w:hAnsi="Arial" w:cs="Arial"/>
          <w:sz w:val="28"/>
          <w:szCs w:val="28"/>
        </w:rPr>
        <w:t xml:space="preserve">Mabel Cooper (1997) Mabel Cooper’s Life Story in Atkinson D, Jackson M and </w:t>
      </w:r>
      <w:proofErr w:type="spellStart"/>
      <w:r w:rsidRPr="004217D9">
        <w:rPr>
          <w:rFonts w:ascii="Arial" w:hAnsi="Arial" w:cs="Arial"/>
          <w:sz w:val="28"/>
          <w:szCs w:val="28"/>
        </w:rPr>
        <w:t>Walmsley</w:t>
      </w:r>
      <w:proofErr w:type="spellEnd"/>
      <w:r w:rsidRPr="004217D9">
        <w:rPr>
          <w:rFonts w:ascii="Arial" w:hAnsi="Arial" w:cs="Arial"/>
          <w:sz w:val="28"/>
          <w:szCs w:val="28"/>
        </w:rPr>
        <w:t xml:space="preserve"> J (</w:t>
      </w:r>
      <w:proofErr w:type="spellStart"/>
      <w:r w:rsidRPr="004217D9">
        <w:rPr>
          <w:rFonts w:ascii="Arial" w:hAnsi="Arial" w:cs="Arial"/>
          <w:sz w:val="28"/>
          <w:szCs w:val="28"/>
        </w:rPr>
        <w:t>eds</w:t>
      </w:r>
      <w:proofErr w:type="spellEnd"/>
      <w:r w:rsidRPr="004217D9">
        <w:rPr>
          <w:rFonts w:ascii="Arial" w:hAnsi="Arial" w:cs="Arial"/>
          <w:sz w:val="28"/>
          <w:szCs w:val="28"/>
        </w:rPr>
        <w:t xml:space="preserve">) </w:t>
      </w:r>
      <w:r w:rsidRPr="004217D9">
        <w:rPr>
          <w:rFonts w:ascii="Arial" w:hAnsi="Arial" w:cs="Arial"/>
          <w:i/>
          <w:sz w:val="28"/>
          <w:szCs w:val="28"/>
        </w:rPr>
        <w:t>Forgotten Lives: Exploring the History of Learning Disability</w:t>
      </w:r>
      <w:r w:rsidRPr="004217D9">
        <w:rPr>
          <w:rFonts w:ascii="Arial" w:hAnsi="Arial" w:cs="Arial"/>
          <w:sz w:val="28"/>
          <w:szCs w:val="28"/>
        </w:rPr>
        <w:t xml:space="preserve"> Kidderminster BILD pp 22, 23 and 24</w:t>
      </w:r>
    </w:p>
    <w:p w14:paraId="50677549" w14:textId="77777777" w:rsidR="00123706" w:rsidRPr="004217D9" w:rsidRDefault="00123706" w:rsidP="004217D9">
      <w:pPr>
        <w:widowControl w:val="0"/>
        <w:spacing w:line="276" w:lineRule="auto"/>
        <w:rPr>
          <w:rFonts w:ascii="Arial" w:hAnsi="Arial" w:cs="Arial"/>
          <w:i/>
          <w:sz w:val="28"/>
          <w:szCs w:val="28"/>
        </w:rPr>
      </w:pPr>
      <w:proofErr w:type="gramStart"/>
      <w:r w:rsidRPr="004217D9">
        <w:rPr>
          <w:rFonts w:ascii="Arial" w:hAnsi="Arial" w:cs="Arial"/>
          <w:i/>
          <w:sz w:val="28"/>
          <w:szCs w:val="28"/>
        </w:rPr>
        <w:t>With acknowledgments to BILD for kind permission to reprint these extracts</w:t>
      </w:r>
      <w:r w:rsidR="004217D9">
        <w:rPr>
          <w:rFonts w:ascii="Arial" w:hAnsi="Arial" w:cs="Arial"/>
          <w:i/>
          <w:sz w:val="28"/>
          <w:szCs w:val="28"/>
        </w:rPr>
        <w:t>.</w:t>
      </w:r>
      <w:proofErr w:type="gramEnd"/>
    </w:p>
    <w:p w14:paraId="2C0B4477" w14:textId="77777777" w:rsidR="00123706" w:rsidRPr="006256BB" w:rsidRDefault="00123706" w:rsidP="006256BB">
      <w:pPr>
        <w:widowControl w:val="0"/>
        <w:rPr>
          <w:rFonts w:ascii="Arial" w:hAnsi="Arial" w:cs="Arial"/>
          <w:sz w:val="28"/>
          <w:szCs w:val="28"/>
        </w:rPr>
      </w:pPr>
    </w:p>
    <w:p w14:paraId="474E65FE" w14:textId="77777777" w:rsidR="00FC7D03" w:rsidRDefault="00FC7D03"/>
    <w:sectPr w:rsidR="00FC7D03" w:rsidSect="00932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BB"/>
    <w:rsid w:val="000E10C0"/>
    <w:rsid w:val="00123706"/>
    <w:rsid w:val="004217D9"/>
    <w:rsid w:val="005014D3"/>
    <w:rsid w:val="005136A6"/>
    <w:rsid w:val="006256BB"/>
    <w:rsid w:val="007F1C66"/>
    <w:rsid w:val="00932A80"/>
    <w:rsid w:val="00F26CEF"/>
    <w:rsid w:val="00FC7D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C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56BB"/>
    <w:pPr>
      <w:suppressAutoHyphens/>
      <w:autoSpaceDN w:val="0"/>
      <w:spacing w:line="240" w:lineRule="auto"/>
      <w:textAlignment w:val="baseline"/>
    </w:pPr>
    <w:rPr>
      <w:rFonts w:ascii="Calibri" w:eastAsia="Calibri" w:hAnsi="Calibri" w:cs="Times New Roman"/>
    </w:rPr>
  </w:style>
  <w:style w:type="paragraph" w:styleId="Heading2">
    <w:name w:val="heading 2"/>
    <w:basedOn w:val="Normal"/>
    <w:next w:val="Normal"/>
    <w:link w:val="Heading2Char"/>
    <w:uiPriority w:val="9"/>
    <w:unhideWhenUsed/>
    <w:qFormat/>
    <w:rsid w:val="006256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6BB"/>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56BB"/>
    <w:pPr>
      <w:suppressAutoHyphens/>
      <w:autoSpaceDN w:val="0"/>
      <w:spacing w:line="240" w:lineRule="auto"/>
      <w:textAlignment w:val="baseline"/>
    </w:pPr>
    <w:rPr>
      <w:rFonts w:ascii="Calibri" w:eastAsia="Calibri" w:hAnsi="Calibri" w:cs="Times New Roman"/>
    </w:rPr>
  </w:style>
  <w:style w:type="paragraph" w:styleId="Heading2">
    <w:name w:val="heading 2"/>
    <w:basedOn w:val="Normal"/>
    <w:next w:val="Normal"/>
    <w:link w:val="Heading2Char"/>
    <w:uiPriority w:val="9"/>
    <w:unhideWhenUsed/>
    <w:qFormat/>
    <w:rsid w:val="006256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6B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Walmsley</dc:creator>
  <cp:lastModifiedBy>Elizabeth Tilley</cp:lastModifiedBy>
  <cp:revision>3</cp:revision>
  <dcterms:created xsi:type="dcterms:W3CDTF">2016-10-25T14:24:00Z</dcterms:created>
  <dcterms:modified xsi:type="dcterms:W3CDTF">2016-10-25T14:30:00Z</dcterms:modified>
</cp:coreProperties>
</file>