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E4" w:rsidRDefault="004055E4" w:rsidP="004055E4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4E3A56">
        <w:rPr>
          <w:rFonts w:ascii="Arial" w:hAnsi="Arial" w:cs="Arial"/>
          <w:b/>
          <w:sz w:val="32"/>
          <w:szCs w:val="32"/>
        </w:rPr>
        <w:t>The Welfare Reform and</w:t>
      </w:r>
      <w:r>
        <w:rPr>
          <w:rFonts w:ascii="Arial" w:hAnsi="Arial" w:cs="Arial"/>
          <w:b/>
          <w:sz w:val="32"/>
          <w:szCs w:val="32"/>
        </w:rPr>
        <w:t xml:space="preserve"> Work Bill: SHLD Members attend</w:t>
      </w:r>
    </w:p>
    <w:p w:rsidR="00916C58" w:rsidRDefault="004055E4" w:rsidP="004055E4">
      <w:pPr>
        <w:rPr>
          <w:rFonts w:ascii="Arial" w:hAnsi="Arial" w:cs="Arial"/>
          <w:b/>
          <w:sz w:val="32"/>
          <w:szCs w:val="32"/>
        </w:rPr>
      </w:pPr>
      <w:r w:rsidRPr="004E3A56">
        <w:rPr>
          <w:rFonts w:ascii="Arial" w:hAnsi="Arial" w:cs="Arial"/>
          <w:b/>
          <w:sz w:val="32"/>
          <w:szCs w:val="32"/>
        </w:rPr>
        <w:t>All Party Parliamentary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055E4" w:rsidTr="004055E4">
        <w:tc>
          <w:tcPr>
            <w:tcW w:w="4508" w:type="dxa"/>
          </w:tcPr>
          <w:p w:rsidR="004055E4" w:rsidRDefault="004055E4" w:rsidP="004055E4">
            <w:r w:rsidRPr="008D204D">
              <w:rPr>
                <w:noProof/>
                <w:lang w:eastAsia="en-GB"/>
              </w:rPr>
              <w:drawing>
                <wp:inline distT="0" distB="0" distL="0" distR="0" wp14:anchorId="4DF9E762" wp14:editId="072E6DC7">
                  <wp:extent cx="962025" cy="962025"/>
                  <wp:effectExtent l="19050" t="0" r="9525" b="0"/>
                  <wp:docPr id="11" name="Picture 8" descr="5th Nov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th Nov 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055E4" w:rsidRDefault="004055E4" w:rsidP="004055E4"/>
        </w:tc>
      </w:tr>
      <w:tr w:rsidR="004055E4" w:rsidTr="004055E4">
        <w:tc>
          <w:tcPr>
            <w:tcW w:w="4508" w:type="dxa"/>
          </w:tcPr>
          <w:p w:rsidR="004055E4" w:rsidRDefault="004055E4" w:rsidP="004055E4">
            <w:r>
              <w:rPr>
                <w:noProof/>
                <w:lang w:eastAsia="en-GB"/>
              </w:rPr>
              <w:drawing>
                <wp:inline distT="0" distB="0" distL="0" distR="0" wp14:anchorId="1B36103C" wp14:editId="04199655">
                  <wp:extent cx="1095375" cy="1467250"/>
                  <wp:effectExtent l="19050" t="0" r="952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4A8E7C2" wp14:editId="3ECFF61D">
                  <wp:extent cx="1219200" cy="1295400"/>
                  <wp:effectExtent l="1905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055E4" w:rsidRP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On 5</w:t>
            </w:r>
            <w:r w:rsidRPr="00DB5297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November 2015 </w:t>
            </w:r>
            <w:r w:rsidRPr="008D204D">
              <w:rPr>
                <w:rFonts w:ascii="Arial" w:hAnsi="Arial" w:cs="Arial"/>
                <w:sz w:val="32"/>
                <w:szCs w:val="32"/>
              </w:rPr>
              <w:t>Sue Ledger and Jan Walmsley from SHLD went to a meeting about</w:t>
            </w:r>
            <w:r>
              <w:rPr>
                <w:rFonts w:ascii="Arial" w:hAnsi="Arial" w:cs="Arial"/>
                <w:sz w:val="32"/>
                <w:szCs w:val="32"/>
              </w:rPr>
              <w:t xml:space="preserve"> the Welfare Reform and Work Bill</w:t>
            </w:r>
            <w:r w:rsidRPr="008D204D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4055E4" w:rsidTr="004055E4">
        <w:tc>
          <w:tcPr>
            <w:tcW w:w="4508" w:type="dxa"/>
          </w:tcPr>
          <w:p w:rsidR="004055E4" w:rsidRDefault="004055E4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B217AF2" wp14:editId="5E766988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106045</wp:posOffset>
                  </wp:positionV>
                  <wp:extent cx="1085215" cy="790575"/>
                  <wp:effectExtent l="19050" t="0" r="635" b="0"/>
                  <wp:wrapNone/>
                  <wp:docPr id="30" name="Picture 9" descr="http://intranet.mencap.org.uk/accessibleimages/lores_images/Office_des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ntranet.mencap.org.uk/accessibleimages/lores_images/Office_des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FBB7B84" wp14:editId="567E737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12700</wp:posOffset>
                  </wp:positionV>
                  <wp:extent cx="828675" cy="962025"/>
                  <wp:effectExtent l="19050" t="0" r="9525" b="0"/>
                  <wp:wrapNone/>
                  <wp:docPr id="28" name="Picture 8" descr="http://intranet.mencap.org.uk/accessibleimages/lores_images/Place_Job_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tranet.mencap.org.uk/accessibleimages/lores_images/Place_Job_C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F786F49" wp14:editId="5A52102B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115570</wp:posOffset>
                  </wp:positionV>
                  <wp:extent cx="990600" cy="723900"/>
                  <wp:effectExtent l="19050" t="0" r="0" b="0"/>
                  <wp:wrapNone/>
                  <wp:docPr id="32" name="Picture 10" descr="http://intranet.mencap.org.uk/accessibleimages/lores_images/Own_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ntranet.mencap.org.uk/accessibleimages/lores_images/Own_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5E4" w:rsidRDefault="004055E4" w:rsidP="004055E4"/>
          <w:p w:rsidR="004055E4" w:rsidRDefault="004055E4" w:rsidP="004055E4"/>
        </w:tc>
        <w:tc>
          <w:tcPr>
            <w:tcW w:w="4508" w:type="dxa"/>
          </w:tcPr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meeting talked about how to get more disabled people into work 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and changes the government want to make to benefits</w:t>
            </w:r>
          </w:p>
        </w:tc>
      </w:tr>
      <w:tr w:rsidR="004055E4" w:rsidTr="004055E4">
        <w:tc>
          <w:tcPr>
            <w:tcW w:w="4508" w:type="dxa"/>
          </w:tcPr>
          <w:p w:rsidR="004055E4" w:rsidRDefault="00AD2020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151AC90" wp14:editId="45560055">
                  <wp:simplePos x="0" y="0"/>
                  <wp:positionH relativeFrom="column">
                    <wp:posOffset>456105</wp:posOffset>
                  </wp:positionH>
                  <wp:positionV relativeFrom="paragraph">
                    <wp:posOffset>1444690</wp:posOffset>
                  </wp:positionV>
                  <wp:extent cx="1457325" cy="1181100"/>
                  <wp:effectExtent l="19050" t="0" r="9525" b="0"/>
                  <wp:wrapTight wrapText="bothSides">
                    <wp:wrapPolygon edited="0">
                      <wp:start x="-282" y="0"/>
                      <wp:lineTo x="-282" y="21252"/>
                      <wp:lineTo x="21741" y="21252"/>
                      <wp:lineTo x="21741" y="0"/>
                      <wp:lineTo x="-282" y="0"/>
                    </wp:wrapPolygon>
                  </wp:wrapTight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55E4"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4835F91" wp14:editId="4EF61F3B">
                  <wp:simplePos x="0" y="0"/>
                  <wp:positionH relativeFrom="column">
                    <wp:posOffset>348265</wp:posOffset>
                  </wp:positionH>
                  <wp:positionV relativeFrom="paragraph">
                    <wp:posOffset>11145</wp:posOffset>
                  </wp:positionV>
                  <wp:extent cx="1975945" cy="1311619"/>
                  <wp:effectExtent l="0" t="0" r="5715" b="3175"/>
                  <wp:wrapNone/>
                  <wp:docPr id="22" name="Picture 5" descr="http://losingit.me.uk/wordpress/wp-content/uploads/2008/06/IMG_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osingit.me.uk/wordpress/wp-content/uploads/2008/06/IMG_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45" cy="131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4055E4" w:rsidRPr="00DB5297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DB5297">
              <w:rPr>
                <w:rFonts w:ascii="Arial" w:hAnsi="Arial" w:cs="Arial"/>
                <w:sz w:val="32"/>
                <w:szCs w:val="32"/>
              </w:rPr>
              <w:t>The meeting was at Portcullis House, opposite Big Ben</w:t>
            </w:r>
          </w:p>
          <w:p w:rsidR="004055E4" w:rsidRPr="00DB5297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Pr="00DB5297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MP</w:t>
            </w:r>
            <w:r w:rsidRPr="00DB5297">
              <w:rPr>
                <w:rFonts w:ascii="Arial" w:hAnsi="Arial" w:cs="Arial"/>
                <w:sz w:val="32"/>
                <w:szCs w:val="32"/>
              </w:rPr>
              <w:t>s and Members of the House of Lords came to hear what disabled people had to say</w:t>
            </w:r>
          </w:p>
        </w:tc>
      </w:tr>
      <w:tr w:rsidR="004055E4" w:rsidTr="004055E4">
        <w:tc>
          <w:tcPr>
            <w:tcW w:w="4508" w:type="dxa"/>
          </w:tcPr>
          <w:p w:rsidR="004055E4" w:rsidRDefault="00C852DC" w:rsidP="004055E4">
            <w:r w:rsidRPr="00D204EC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17B053F3" wp14:editId="6291425B">
                  <wp:simplePos x="0" y="0"/>
                  <wp:positionH relativeFrom="column">
                    <wp:posOffset>768526</wp:posOffset>
                  </wp:positionH>
                  <wp:positionV relativeFrom="paragraph">
                    <wp:posOffset>53821</wp:posOffset>
                  </wp:positionV>
                  <wp:extent cx="914400" cy="914400"/>
                  <wp:effectExtent l="0" t="0" r="0" b="0"/>
                  <wp:wrapSquare wrapText="bothSides"/>
                  <wp:docPr id="36" name="Picture 6" descr="C:\Users\Susan\AppData\Local\Microsoft\Windows\Temporary Internet Files\Content.IE5\2J7LLYV8\2183168-40721-hands-holding-each-other-a-symbol-of-friendship-and-cooperation-illustr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san\AppData\Local\Microsoft\Windows\Temporary Internet Files\Content.IE5\2J7LLYV8\2183168-40721-hands-holding-each-other-a-symbol-of-friendship-and-cooperation-illustr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C852DC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E465194" wp14:editId="2AB47F65">
                  <wp:simplePos x="0" y="0"/>
                  <wp:positionH relativeFrom="column">
                    <wp:posOffset>778861</wp:posOffset>
                  </wp:positionH>
                  <wp:positionV relativeFrom="paragraph">
                    <wp:posOffset>27370</wp:posOffset>
                  </wp:positionV>
                  <wp:extent cx="1030014" cy="1545021"/>
                  <wp:effectExtent l="0" t="0" r="0" b="0"/>
                  <wp:wrapNone/>
                  <wp:docPr id="37" name="Picture 11" descr="Heaton-Harris, Ch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aton-Harris, Ch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14" cy="154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C852DC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AC02F32" wp14:editId="79DF5ABE">
                  <wp:simplePos x="0" y="0"/>
                  <wp:positionH relativeFrom="column">
                    <wp:posOffset>736732</wp:posOffset>
                  </wp:positionH>
                  <wp:positionV relativeFrom="paragraph">
                    <wp:posOffset>331010</wp:posOffset>
                  </wp:positionV>
                  <wp:extent cx="1124606" cy="1472698"/>
                  <wp:effectExtent l="0" t="0" r="0" b="0"/>
                  <wp:wrapNone/>
                  <wp:docPr id="34" name="Picture 12" descr="http://i1.dailyrecord.co.uk/incoming/article5857779.ece/ALTERNATES/s615b/JS6115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1.dailyrecord.co.uk/incoming/article5857779.ece/ALTERNATES/s615b/JS6115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06" cy="147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4055E4" w:rsidRPr="002239FF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2239FF">
              <w:rPr>
                <w:rFonts w:ascii="Arial" w:hAnsi="Arial" w:cs="Arial"/>
                <w:sz w:val="32"/>
                <w:szCs w:val="32"/>
              </w:rPr>
              <w:t>This was a shared meeting of the APPG on Learning disability and the APPG on Disability</w:t>
            </w:r>
          </w:p>
          <w:p w:rsidR="004055E4" w:rsidRPr="002239FF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2239FF">
              <w:rPr>
                <w:rFonts w:ascii="Arial" w:hAnsi="Arial" w:cs="Arial"/>
                <w:sz w:val="32"/>
                <w:szCs w:val="32"/>
              </w:rPr>
              <w:t>The APPG on Learning Disability is chaired by Chris Heaton-Harris MP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Pr="002239FF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2239FF">
              <w:rPr>
                <w:rFonts w:ascii="Arial" w:hAnsi="Arial" w:cs="Arial"/>
                <w:sz w:val="32"/>
                <w:szCs w:val="32"/>
              </w:rPr>
              <w:t>The APPG on Disability is chaired by Dr Lisa Cameron MP</w:t>
            </w:r>
          </w:p>
          <w:p w:rsidR="004055E4" w:rsidRDefault="004055E4" w:rsidP="004055E4">
            <w:r w:rsidRPr="002239FF">
              <w:rPr>
                <w:rFonts w:ascii="Arial" w:hAnsi="Arial" w:cs="Arial"/>
                <w:sz w:val="32"/>
                <w:szCs w:val="32"/>
              </w:rPr>
              <w:t>Both welcomed people to the meeting</w:t>
            </w:r>
          </w:p>
        </w:tc>
      </w:tr>
      <w:tr w:rsidR="004055E4" w:rsidTr="004055E4">
        <w:tc>
          <w:tcPr>
            <w:tcW w:w="4508" w:type="dxa"/>
          </w:tcPr>
          <w:p w:rsidR="004055E4" w:rsidRDefault="004055E4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E42C16C" wp14:editId="6203368E">
                  <wp:simplePos x="0" y="0"/>
                  <wp:positionH relativeFrom="column">
                    <wp:posOffset>611855</wp:posOffset>
                  </wp:positionH>
                  <wp:positionV relativeFrom="paragraph">
                    <wp:posOffset>37881</wp:posOffset>
                  </wp:positionV>
                  <wp:extent cx="1282262" cy="1709683"/>
                  <wp:effectExtent l="0" t="0" r="0" b="5080"/>
                  <wp:wrapNone/>
                  <wp:docPr id="41" name="Picture 15" descr="https://ww5.swindon.gov.uk/moderngov/UserData/8/7/2/Info00000278/bigm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5.swindon.gov.uk/moderngov/UserData/8/7/2/Info00000278/bigm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2" cy="17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050DC33" wp14:editId="291C589C">
                  <wp:simplePos x="0" y="0"/>
                  <wp:positionH relativeFrom="column">
                    <wp:posOffset>-51216</wp:posOffset>
                  </wp:positionH>
                  <wp:positionV relativeFrom="paragraph">
                    <wp:posOffset>177121</wp:posOffset>
                  </wp:positionV>
                  <wp:extent cx="2655537" cy="1765738"/>
                  <wp:effectExtent l="0" t="0" r="0" b="6350"/>
                  <wp:wrapNone/>
                  <wp:docPr id="20" name="Picture 4" descr="http://losingit.me.uk/wordpress/wp-content/uploads/2008/06/IMG_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singit.me.uk/wordpress/wp-content/uploads/2008/06/IMG_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37" cy="176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</w:tc>
        <w:tc>
          <w:tcPr>
            <w:tcW w:w="4508" w:type="dxa"/>
          </w:tcPr>
          <w:p w:rsidR="004055E4" w:rsidRPr="002239FF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2239FF">
              <w:rPr>
                <w:rFonts w:ascii="Arial" w:hAnsi="Arial" w:cs="Arial"/>
                <w:bCs/>
                <w:sz w:val="32"/>
                <w:szCs w:val="32"/>
              </w:rPr>
              <w:t>Justin Tomlinson MP, minister for disabled people</w:t>
            </w:r>
            <w:r>
              <w:rPr>
                <w:rFonts w:ascii="Arial" w:hAnsi="Arial" w:cs="Arial"/>
                <w:bCs/>
                <w:sz w:val="32"/>
                <w:szCs w:val="32"/>
              </w:rPr>
              <w:t>,</w:t>
            </w:r>
            <w:r w:rsidRPr="002239FF">
              <w:rPr>
                <w:rFonts w:ascii="Arial" w:hAnsi="Arial" w:cs="Arial"/>
                <w:bCs/>
                <w:sz w:val="32"/>
                <w:szCs w:val="32"/>
              </w:rPr>
              <w:t xml:space="preserve"> talked about the  Welfare Reform and Work Bill.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minister wants more disabled people to find jobs.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thinks employers need support to take on more disabled people.</w:t>
            </w: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The government need to make cuts and freezes to some work-related benefits</w:t>
            </w:r>
          </w:p>
        </w:tc>
      </w:tr>
      <w:tr w:rsidR="004055E4" w:rsidTr="004055E4">
        <w:tc>
          <w:tcPr>
            <w:tcW w:w="4508" w:type="dxa"/>
          </w:tcPr>
          <w:p w:rsidR="004055E4" w:rsidRDefault="00AD2020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BC1B900" wp14:editId="01E3361B">
                  <wp:simplePos x="0" y="0"/>
                  <wp:positionH relativeFrom="column">
                    <wp:posOffset>411108</wp:posOffset>
                  </wp:positionH>
                  <wp:positionV relativeFrom="paragraph">
                    <wp:posOffset>105410</wp:posOffset>
                  </wp:positionV>
                  <wp:extent cx="819807" cy="819807"/>
                  <wp:effectExtent l="0" t="0" r="0" b="0"/>
                  <wp:wrapNone/>
                  <wp:docPr id="51" name="Picture 21" descr="https://media.licdn.com/media/p/4/005/05a/335/2a0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edia.licdn.com/media/p/4/005/05a/335/2a09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07" cy="8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E68520F" wp14:editId="6320F259">
                  <wp:simplePos x="0" y="0"/>
                  <wp:positionH relativeFrom="column">
                    <wp:posOffset>1431224</wp:posOffset>
                  </wp:positionH>
                  <wp:positionV relativeFrom="paragraph">
                    <wp:posOffset>84827</wp:posOffset>
                  </wp:positionV>
                  <wp:extent cx="872359" cy="872359"/>
                  <wp:effectExtent l="0" t="0" r="4445" b="4445"/>
                  <wp:wrapNone/>
                  <wp:docPr id="49" name="Picture 20" descr="Phil Reynolds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hil Reynolds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47" cy="88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</w:tc>
        <w:tc>
          <w:tcPr>
            <w:tcW w:w="4508" w:type="dxa"/>
          </w:tcPr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2239FF">
              <w:rPr>
                <w:rFonts w:ascii="Arial" w:hAnsi="Arial" w:cs="Arial"/>
                <w:sz w:val="32"/>
                <w:szCs w:val="32"/>
              </w:rPr>
              <w:lastRenderedPageBreak/>
              <w:t xml:space="preserve">Victoria Holloway and Phil Reynolds, Co-chairs of the Disability Benefits Consortium </w:t>
            </w:r>
            <w:r w:rsidRPr="002239FF">
              <w:rPr>
                <w:rFonts w:ascii="Arial" w:hAnsi="Arial" w:cs="Arial"/>
                <w:sz w:val="32"/>
                <w:szCs w:val="32"/>
              </w:rPr>
              <w:lastRenderedPageBreak/>
              <w:t>spoke about jobs and changes to benefits</w:t>
            </w: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They were worried about disabled people receiving less money and about people who are not well enough to work.</w:t>
            </w:r>
          </w:p>
        </w:tc>
      </w:tr>
      <w:tr w:rsidR="004055E4" w:rsidTr="004055E4">
        <w:tc>
          <w:tcPr>
            <w:tcW w:w="4508" w:type="dxa"/>
          </w:tcPr>
          <w:p w:rsidR="004055E4" w:rsidRDefault="004055E4" w:rsidP="004055E4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F3F2A60" wp14:editId="0549677D">
                  <wp:simplePos x="0" y="0"/>
                  <wp:positionH relativeFrom="column">
                    <wp:posOffset>64879</wp:posOffset>
                  </wp:positionH>
                  <wp:positionV relativeFrom="paragraph">
                    <wp:posOffset>71602</wp:posOffset>
                  </wp:positionV>
                  <wp:extent cx="2427890" cy="2427890"/>
                  <wp:effectExtent l="0" t="0" r="0" b="0"/>
                  <wp:wrapNone/>
                  <wp:docPr id="55" name="Picture 22" descr="rebe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bec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4000" contrast="12000"/>
                          </a:blip>
                          <a:srcRect l="34970" t="14815" r="20859" b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526" cy="248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/>
        </w:tc>
        <w:tc>
          <w:tcPr>
            <w:tcW w:w="4508" w:type="dxa"/>
          </w:tcPr>
          <w:p w:rsidR="004055E4" w:rsidRPr="00417208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417208">
              <w:rPr>
                <w:rFonts w:ascii="Arial" w:hAnsi="Arial" w:cs="Arial"/>
                <w:sz w:val="32"/>
                <w:szCs w:val="32"/>
              </w:rPr>
              <w:t>Rebecca’s story.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417208">
              <w:rPr>
                <w:rFonts w:ascii="Arial" w:hAnsi="Arial" w:cs="Arial"/>
                <w:sz w:val="32"/>
                <w:szCs w:val="32"/>
              </w:rPr>
              <w:t>Rebecca has a learning disability. She told her story of trying to get a job and receiving benefits.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She said she wanted to work and that it was very hard to find a full time job.</w:t>
            </w: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The benefit system is too complicated. Sometimes your money can be stopped and this is hard to sort out.</w:t>
            </w:r>
          </w:p>
        </w:tc>
      </w:tr>
      <w:tr w:rsidR="004055E4" w:rsidTr="004055E4">
        <w:tc>
          <w:tcPr>
            <w:tcW w:w="4508" w:type="dxa"/>
          </w:tcPr>
          <w:p w:rsidR="004055E4" w:rsidRDefault="004055E4" w:rsidP="004055E4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7C45E2C" wp14:editId="035D7E6D">
                  <wp:simplePos x="0" y="0"/>
                  <wp:positionH relativeFrom="column">
                    <wp:posOffset>453762</wp:posOffset>
                  </wp:positionH>
                  <wp:positionV relativeFrom="paragraph">
                    <wp:posOffset>84915</wp:posOffset>
                  </wp:positionV>
                  <wp:extent cx="1713186" cy="1821567"/>
                  <wp:effectExtent l="0" t="0" r="1905" b="7620"/>
                  <wp:wrapNone/>
                  <wp:docPr id="56" name="Picture 23" descr="http://intranet.mencap.org.uk/accessibleimages/lores_images/Questio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ntranet.mencap.org.uk/accessibleimages/lores_images/Questio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45" cy="187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/>
        </w:tc>
        <w:tc>
          <w:tcPr>
            <w:tcW w:w="4508" w:type="dxa"/>
          </w:tcPr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417208">
              <w:rPr>
                <w:rFonts w:ascii="Arial" w:hAnsi="Arial" w:cs="Arial"/>
                <w:sz w:val="32"/>
                <w:szCs w:val="32"/>
              </w:rPr>
              <w:t>There was a question and answer session</w:t>
            </w:r>
            <w:r>
              <w:rPr>
                <w:rFonts w:ascii="Arial" w:hAnsi="Arial" w:cs="Arial"/>
                <w:sz w:val="32"/>
                <w:szCs w:val="32"/>
              </w:rPr>
              <w:t>. Lots of people wanted to ask questions to the ministers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asked why the system couldn’t be made more simple to understand.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People cannot understand the benefit forms or rules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said the right support was needed to find jobs.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still problems about the way disabled people are assessed for benefits.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Helping disabled people to set up their own businesses may be one way forward.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Apprenticeships should be available to people with learning disabilities</w:t>
            </w:r>
          </w:p>
        </w:tc>
      </w:tr>
      <w:tr w:rsidR="004055E4" w:rsidTr="004055E4">
        <w:tc>
          <w:tcPr>
            <w:tcW w:w="4508" w:type="dxa"/>
          </w:tcPr>
          <w:p w:rsidR="004055E4" w:rsidRDefault="004055E4" w:rsidP="004055E4">
            <w:r w:rsidRPr="004055E4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E77B8DE" wp14:editId="61FBFA88">
                  <wp:simplePos x="0" y="0"/>
                  <wp:positionH relativeFrom="column">
                    <wp:posOffset>1021343</wp:posOffset>
                  </wp:positionH>
                  <wp:positionV relativeFrom="paragraph">
                    <wp:posOffset>50756</wp:posOffset>
                  </wp:positionV>
                  <wp:extent cx="840827" cy="967929"/>
                  <wp:effectExtent l="0" t="0" r="0" b="3810"/>
                  <wp:wrapNone/>
                  <wp:docPr id="62" name="Picture 27" descr="http://intranet.mencap.org.uk/accessibleimages/lores_images/clock_02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ntranet.mencap.org.uk/accessibleimages/lores_images/clock_02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27" cy="967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E1D49AE" wp14:editId="24A0909F">
                  <wp:simplePos x="0" y="0"/>
                  <wp:positionH relativeFrom="column">
                    <wp:posOffset>170092</wp:posOffset>
                  </wp:positionH>
                  <wp:positionV relativeFrom="paragraph">
                    <wp:posOffset>71711</wp:posOffset>
                  </wp:positionV>
                  <wp:extent cx="772160" cy="894080"/>
                  <wp:effectExtent l="0" t="0" r="8890" b="1270"/>
                  <wp:wrapNone/>
                  <wp:docPr id="59" name="Picture 25" descr="http://intranet.mencap.org.uk/accessibleimages/lores_images/clock_0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ntranet.mencap.org.uk/accessibleimages/lores_images/clock_0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  <w:p w:rsidR="004055E4" w:rsidRDefault="004055E4" w:rsidP="004055E4"/>
          <w:p w:rsidR="004055E4" w:rsidRDefault="004055E4" w:rsidP="004055E4"/>
          <w:p w:rsidR="004055E4" w:rsidRDefault="004055E4" w:rsidP="004055E4"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3B3BC395" wp14:editId="7ECAF8D3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6350</wp:posOffset>
                  </wp:positionV>
                  <wp:extent cx="1569720" cy="1802765"/>
                  <wp:effectExtent l="0" t="0" r="0" b="6985"/>
                  <wp:wrapNone/>
                  <wp:docPr id="63" name="Picture 28" descr="Ismail 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smail 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2000" contrast="12000"/>
                          </a:blip>
                          <a:srcRect l="10091" t="25708" r="47424" b="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E4" w:rsidRDefault="004055E4" w:rsidP="004055E4"/>
        </w:tc>
        <w:tc>
          <w:tcPr>
            <w:tcW w:w="4508" w:type="dxa"/>
          </w:tcPr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 w:rsidRPr="009479A4">
              <w:rPr>
                <w:rFonts w:ascii="Arial" w:hAnsi="Arial" w:cs="Arial"/>
                <w:sz w:val="32"/>
                <w:szCs w:val="32"/>
              </w:rPr>
              <w:t>The meeting was from 1-2pm. There wasn’t enough time to answer everybody’s questions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</w:p>
          <w:p w:rsidR="004055E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minister said that questions could be sent to </w:t>
            </w:r>
            <w:hyperlink r:id="rId37" w:history="1">
              <w:r w:rsidRPr="00AF6FBE">
                <w:rPr>
                  <w:rStyle w:val="Hyperlink"/>
                  <w:rFonts w:ascii="Arial" w:hAnsi="Arial" w:cs="Arial"/>
                  <w:sz w:val="32"/>
                  <w:szCs w:val="32"/>
                </w:rPr>
                <w:t>Ismail.Kaji@mencap.org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4055E4" w:rsidRDefault="004055E4" w:rsidP="004055E4">
            <w:r>
              <w:rPr>
                <w:rFonts w:ascii="Arial" w:hAnsi="Arial" w:cs="Arial"/>
                <w:sz w:val="32"/>
                <w:szCs w:val="32"/>
              </w:rPr>
              <w:t>Ismail helps to organise the parliamentary meetings.</w:t>
            </w:r>
          </w:p>
        </w:tc>
      </w:tr>
      <w:tr w:rsidR="004055E4" w:rsidTr="004055E4">
        <w:tc>
          <w:tcPr>
            <w:tcW w:w="4508" w:type="dxa"/>
          </w:tcPr>
          <w:p w:rsidR="004055E4" w:rsidRDefault="004055E4" w:rsidP="004055E4">
            <w:r w:rsidRPr="004055E4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45061A1B" wp14:editId="1624528E">
                  <wp:simplePos x="0" y="0"/>
                  <wp:positionH relativeFrom="column">
                    <wp:posOffset>1480819</wp:posOffset>
                  </wp:positionH>
                  <wp:positionV relativeFrom="paragraph">
                    <wp:posOffset>195579</wp:posOffset>
                  </wp:positionV>
                  <wp:extent cx="581025" cy="761343"/>
                  <wp:effectExtent l="0" t="0" r="0" b="1270"/>
                  <wp:wrapNone/>
                  <wp:docPr id="67" name="Picture 12" descr="http://i1.dailyrecord.co.uk/incoming/article5857779.ece/ALTERNATES/s615b/JS6115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1.dailyrecord.co.uk/incoming/article5857779.ece/ALTERNATES/s615b/JS6115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5" cy="76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A7FE13D" wp14:editId="66F097D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186055</wp:posOffset>
                  </wp:positionV>
                  <wp:extent cx="523875" cy="780870"/>
                  <wp:effectExtent l="0" t="0" r="0" b="635"/>
                  <wp:wrapNone/>
                  <wp:docPr id="66" name="Picture 11" descr="Heaton-Harris, Ch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aton-Harris, Ch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81" cy="78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55E4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6FE9D54" wp14:editId="60E6612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168910</wp:posOffset>
                  </wp:positionV>
                  <wp:extent cx="600075" cy="800100"/>
                  <wp:effectExtent l="19050" t="0" r="9525" b="0"/>
                  <wp:wrapNone/>
                  <wp:docPr id="64" name="Picture 15" descr="https://ww5.swindon.gov.uk/moderngov/UserData/8/7/2/Info00000278/bigm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5.swindon.gov.uk/moderngov/UserData/8/7/2/Info00000278/bigm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5E4" w:rsidRDefault="004055E4" w:rsidP="004055E4"/>
          <w:p w:rsidR="004055E4" w:rsidRDefault="004055E4" w:rsidP="004055E4"/>
        </w:tc>
        <w:tc>
          <w:tcPr>
            <w:tcW w:w="4508" w:type="dxa"/>
          </w:tcPr>
          <w:p w:rsidR="004055E4" w:rsidRPr="009479A4" w:rsidRDefault="004055E4" w:rsidP="004055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ministers thanked everyone for coming and for their contributions.</w:t>
            </w:r>
          </w:p>
        </w:tc>
      </w:tr>
    </w:tbl>
    <w:p w:rsidR="00EC3439" w:rsidRDefault="00EC3439" w:rsidP="004055E4">
      <w:pPr>
        <w:rPr>
          <w:sz w:val="32"/>
          <w:szCs w:val="32"/>
        </w:rPr>
      </w:pPr>
    </w:p>
    <w:p w:rsidR="004055E4" w:rsidRPr="004055E4" w:rsidRDefault="004055E4" w:rsidP="004055E4">
      <w:pPr>
        <w:rPr>
          <w:sz w:val="32"/>
          <w:szCs w:val="32"/>
        </w:rPr>
      </w:pPr>
      <w:r w:rsidRPr="004055E4">
        <w:rPr>
          <w:sz w:val="32"/>
          <w:szCs w:val="32"/>
        </w:rPr>
        <w:t>Thanks to Mencap and Photosymbols for the use of images</w:t>
      </w:r>
    </w:p>
    <w:sectPr w:rsidR="004055E4" w:rsidRPr="004055E4" w:rsidSect="004055E4">
      <w:headerReference w:type="default" r:id="rId38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020" w:rsidRDefault="00AD2020" w:rsidP="00AD2020">
      <w:pPr>
        <w:spacing w:after="0" w:line="240" w:lineRule="auto"/>
      </w:pPr>
      <w:r>
        <w:separator/>
      </w:r>
    </w:p>
  </w:endnote>
  <w:endnote w:type="continuationSeparator" w:id="0">
    <w:p w:rsidR="00AD2020" w:rsidRDefault="00AD2020" w:rsidP="00AD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020" w:rsidRDefault="00AD2020" w:rsidP="00AD2020">
      <w:pPr>
        <w:spacing w:after="0" w:line="240" w:lineRule="auto"/>
      </w:pPr>
      <w:r>
        <w:separator/>
      </w:r>
    </w:p>
  </w:footnote>
  <w:footnote w:type="continuationSeparator" w:id="0">
    <w:p w:rsidR="00AD2020" w:rsidRDefault="00AD2020" w:rsidP="00AD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86349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D2020" w:rsidRDefault="00AD2020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9B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D2020" w:rsidRDefault="00AD20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E4"/>
    <w:rsid w:val="004055E4"/>
    <w:rsid w:val="00916C58"/>
    <w:rsid w:val="00AD2020"/>
    <w:rsid w:val="00C852DC"/>
    <w:rsid w:val="00E739B6"/>
    <w:rsid w:val="00E92EE1"/>
    <w:rsid w:val="00EC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1CA85-2DFD-45F7-87F9-519681E3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5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55E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2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020"/>
  </w:style>
  <w:style w:type="paragraph" w:styleId="Footer">
    <w:name w:val="footer"/>
    <w:basedOn w:val="Normal"/>
    <w:link w:val="FooterChar"/>
    <w:uiPriority w:val="99"/>
    <w:unhideWhenUsed/>
    <w:rsid w:val="00AD2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http://intranet.mencap.org.uk/accessibleimages/lores_images/Place_Job_Centre.jpg" TargetMode="External"/><Relationship Id="rId18" Type="http://schemas.openxmlformats.org/officeDocument/2006/relationships/image" Target="http://losingit.me.uk/wordpress/wp-content/uploads/2008/06/IMG_5134.jpg" TargetMode="Externa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www.dehavilland.co.uk/NewVerticals/Common/ImageWebHandler.ashx?ImageID=14286&amp;Original&amp;width=100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https://ww5.swindon.gov.uk/moderngov/UserData/8/7/2/Info00000278/bigmug.jpg" TargetMode="External"/><Relationship Id="rId33" Type="http://schemas.openxmlformats.org/officeDocument/2006/relationships/image" Target="http://intranet.mencap.org.uk/accessibleimages/lores_images/clock_02-00.jpg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intranet.mencap.org.uk/accessibleimages/lores_images/Office_desk1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yperlink" Target="mailto:Ismail.Kaji@mencap.or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intranet.mencap.org.uk/accessibleimages/lores_images/Own_money.jpg" TargetMode="External"/><Relationship Id="rId23" Type="http://schemas.openxmlformats.org/officeDocument/2006/relationships/image" Target="http://i1.dailyrecord.co.uk/incoming/article5857779.ece/ALTERNATES/s615b/JS61155749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http://intranet.mencap.org.uk/accessibleimages/lores_images/Question-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https://media.licdn.com/media/p/4/005/05a/335/2a09070.jpg" TargetMode="External"/><Relationship Id="rId30" Type="http://schemas.openxmlformats.org/officeDocument/2006/relationships/image" Target="media/image16.jpeg"/><Relationship Id="rId35" Type="http://schemas.openxmlformats.org/officeDocument/2006/relationships/image" Target="http://intranet.mencap.org.uk/accessibleimages/lores_images/clock_01-0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CFC1A-B430-4819-B980-8A3BD02E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UEL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Ajay Choksi</dc:creator>
  <cp:keywords/>
  <dc:description/>
  <cp:lastModifiedBy>Tanya.Hames</cp:lastModifiedBy>
  <cp:revision>2</cp:revision>
  <cp:lastPrinted>2015-11-17T11:07:00Z</cp:lastPrinted>
  <dcterms:created xsi:type="dcterms:W3CDTF">2015-11-24T10:25:00Z</dcterms:created>
  <dcterms:modified xsi:type="dcterms:W3CDTF">2015-11-24T10:25:00Z</dcterms:modified>
</cp:coreProperties>
</file>